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12B6B" w14:textId="1F0A4189" w:rsidR="00CC771C" w:rsidRPr="00A9727B" w:rsidRDefault="00CB5D2B">
      <w:pPr>
        <w:rPr>
          <w:rFonts w:cstheme="minorHAnsi"/>
          <w:b/>
        </w:rPr>
      </w:pPr>
      <w:bookmarkStart w:id="0" w:name="_GoBack"/>
      <w:bookmarkEnd w:id="0"/>
      <w:r w:rsidRPr="00A9727B">
        <w:rPr>
          <w:rFonts w:cstheme="minorHAnsi"/>
          <w:b/>
        </w:rPr>
        <w:t>Project Description</w:t>
      </w:r>
    </w:p>
    <w:p w14:paraId="6780F278" w14:textId="7B3B4F6E" w:rsidR="00CB5D2B" w:rsidRPr="00A9727B" w:rsidRDefault="00CB5D2B" w:rsidP="00495148">
      <w:pPr>
        <w:spacing w:line="276" w:lineRule="auto"/>
        <w:ind w:left="60"/>
        <w:rPr>
          <w:rFonts w:cstheme="minorHAnsi"/>
        </w:rPr>
      </w:pPr>
      <w:r w:rsidRPr="00A9727B">
        <w:rPr>
          <w:rFonts w:cstheme="minorHAnsi"/>
        </w:rPr>
        <w:t xml:space="preserve">Our team of four began researching mindfulness and found very little in the literature on using mindfulness with nursing students in simulation, classroom, or clinical. </w:t>
      </w:r>
      <w:r w:rsidR="00495148" w:rsidRPr="00A9727B">
        <w:rPr>
          <w:rFonts w:cstheme="minorHAnsi"/>
        </w:rPr>
        <w:t>We d</w:t>
      </w:r>
      <w:r w:rsidRPr="00A9727B">
        <w:rPr>
          <w:rFonts w:cstheme="minorHAnsi"/>
        </w:rPr>
        <w:t xml:space="preserve">ecided to focus </w:t>
      </w:r>
      <w:r w:rsidR="00495148" w:rsidRPr="00A9727B">
        <w:rPr>
          <w:rFonts w:cstheme="minorHAnsi"/>
        </w:rPr>
        <w:t xml:space="preserve">on mindfulness within </w:t>
      </w:r>
      <w:r w:rsidRPr="00A9727B">
        <w:rPr>
          <w:rFonts w:cstheme="minorHAnsi"/>
        </w:rPr>
        <w:t>simulation</w:t>
      </w:r>
      <w:r w:rsidR="00495148" w:rsidRPr="00A9727B">
        <w:rPr>
          <w:rFonts w:cstheme="minorHAnsi"/>
        </w:rPr>
        <w:t>,</w:t>
      </w:r>
      <w:r w:rsidRPr="00A9727B">
        <w:rPr>
          <w:rFonts w:cstheme="minorHAnsi"/>
        </w:rPr>
        <w:t xml:space="preserve"> and narrowed the focus even more </w:t>
      </w:r>
      <w:r w:rsidR="00495148" w:rsidRPr="00A9727B">
        <w:rPr>
          <w:rFonts w:cstheme="minorHAnsi"/>
        </w:rPr>
        <w:t xml:space="preserve">specifically </w:t>
      </w:r>
      <w:r w:rsidRPr="00A9727B">
        <w:rPr>
          <w:rFonts w:cstheme="minorHAnsi"/>
        </w:rPr>
        <w:t>to the pre-brief setting. We set a procedure that we would follow in our four Simulation Centers. Nursing students varied in degree from PN, ADN to ABSN</w:t>
      </w:r>
      <w:r w:rsidR="00495148" w:rsidRPr="00A9727B">
        <w:rPr>
          <w:rFonts w:cstheme="minorHAnsi"/>
        </w:rPr>
        <w:t>.</w:t>
      </w:r>
    </w:p>
    <w:p w14:paraId="2D633A54" w14:textId="66579109" w:rsidR="00495148" w:rsidRPr="00A9727B" w:rsidRDefault="00495148" w:rsidP="00495148">
      <w:pPr>
        <w:spacing w:line="276" w:lineRule="auto"/>
        <w:ind w:left="60"/>
        <w:rPr>
          <w:rFonts w:cstheme="minorHAnsi"/>
          <w:b/>
        </w:rPr>
      </w:pPr>
      <w:r w:rsidRPr="00A9727B">
        <w:rPr>
          <w:rFonts w:cstheme="minorHAnsi"/>
          <w:b/>
        </w:rPr>
        <w:t>Usefulness:</w:t>
      </w:r>
    </w:p>
    <w:p w14:paraId="3E81B6D7" w14:textId="77777777" w:rsidR="00495148" w:rsidRPr="00A9727B" w:rsidRDefault="00495148" w:rsidP="00495148">
      <w:pPr>
        <w:pStyle w:val="ListParagraph"/>
        <w:numPr>
          <w:ilvl w:val="0"/>
          <w:numId w:val="3"/>
        </w:numPr>
        <w:spacing w:line="276" w:lineRule="auto"/>
        <w:rPr>
          <w:rFonts w:eastAsia="Arial" w:cstheme="minorHAnsi"/>
          <w:lang w:val="en"/>
        </w:rPr>
      </w:pPr>
      <w:r w:rsidRPr="00A9727B">
        <w:rPr>
          <w:rFonts w:eastAsia="Arial" w:cstheme="minorHAnsi"/>
          <w:lang w:val="en"/>
        </w:rPr>
        <w:t xml:space="preserve">Mindfulness can be taught to participants to enhance their focus on the present moment and decrease distractions.  </w:t>
      </w:r>
    </w:p>
    <w:p w14:paraId="115020D0" w14:textId="2B65A099" w:rsidR="00495148" w:rsidRPr="00A9727B" w:rsidRDefault="00495148" w:rsidP="00495148">
      <w:pPr>
        <w:pStyle w:val="ListParagraph"/>
        <w:numPr>
          <w:ilvl w:val="0"/>
          <w:numId w:val="3"/>
        </w:numPr>
        <w:spacing w:line="276" w:lineRule="auto"/>
        <w:rPr>
          <w:rFonts w:eastAsia="Arial" w:cstheme="minorHAnsi"/>
          <w:lang w:val="en"/>
        </w:rPr>
      </w:pPr>
      <w:r w:rsidRPr="00A9727B">
        <w:rPr>
          <w:rFonts w:eastAsia="Arial" w:cstheme="minorHAnsi"/>
        </w:rPr>
        <w:t>Structuring simulation experiences that mirror potential distractions in a clinical setting, along with the integration of a pre-brief mindfulness activity, may enhance the students’ ability to make sound clinical decisions throughout the simulation activity</w:t>
      </w:r>
    </w:p>
    <w:p w14:paraId="4A0782B6" w14:textId="77777777" w:rsidR="00495148" w:rsidRPr="00A9727B" w:rsidRDefault="00495148" w:rsidP="00495148">
      <w:pPr>
        <w:pStyle w:val="ListParagraph"/>
        <w:numPr>
          <w:ilvl w:val="0"/>
          <w:numId w:val="3"/>
        </w:numPr>
        <w:spacing w:line="276" w:lineRule="auto"/>
        <w:rPr>
          <w:rFonts w:eastAsia="Arial" w:cstheme="minorHAnsi"/>
          <w:lang w:val="en"/>
        </w:rPr>
      </w:pPr>
      <w:r w:rsidRPr="00A9727B">
        <w:rPr>
          <w:rFonts w:eastAsia="Arial" w:cstheme="minorHAnsi"/>
        </w:rPr>
        <w:t>Mindfulness can also be used in the classroom setting.</w:t>
      </w:r>
    </w:p>
    <w:p w14:paraId="1D2E4DF8" w14:textId="7D3E3F7D" w:rsidR="00495148" w:rsidRPr="00A9727B" w:rsidRDefault="00495148" w:rsidP="00495148">
      <w:pPr>
        <w:pStyle w:val="ListParagraph"/>
        <w:numPr>
          <w:ilvl w:val="0"/>
          <w:numId w:val="3"/>
        </w:numPr>
        <w:spacing w:line="276" w:lineRule="auto"/>
        <w:rPr>
          <w:rFonts w:eastAsia="Arial" w:cstheme="minorHAnsi"/>
          <w:lang w:val="en"/>
        </w:rPr>
      </w:pPr>
      <w:r w:rsidRPr="00A9727B">
        <w:rPr>
          <w:rFonts w:eastAsia="Arial" w:cstheme="minorHAnsi"/>
        </w:rPr>
        <w:t>Another benefit of introducing the practice of mindfulness in the pre-licensure phase is to equip nursing students with skills sets aimed at health promotion, for both the nurse and patient.</w:t>
      </w:r>
    </w:p>
    <w:p w14:paraId="5816A5CE" w14:textId="77E3B25D" w:rsidR="00495148" w:rsidRPr="00A9727B" w:rsidRDefault="00495148" w:rsidP="00495148">
      <w:pPr>
        <w:pStyle w:val="ListParagraph"/>
        <w:numPr>
          <w:ilvl w:val="0"/>
          <w:numId w:val="3"/>
        </w:numPr>
        <w:spacing w:line="276" w:lineRule="auto"/>
        <w:rPr>
          <w:rFonts w:eastAsia="Arial" w:cstheme="minorHAnsi"/>
          <w:lang w:val="en"/>
        </w:rPr>
      </w:pPr>
      <w:r w:rsidRPr="00A9727B">
        <w:rPr>
          <w:rFonts w:eastAsia="Arial" w:cstheme="minorHAnsi"/>
        </w:rPr>
        <w:t>Introducing mindfulness during simulation experiences can facilitate future best practice as students move into practice settings.</w:t>
      </w:r>
    </w:p>
    <w:p w14:paraId="1471F25F" w14:textId="39C1C875" w:rsidR="00495148" w:rsidRPr="00A9727B" w:rsidRDefault="00495148" w:rsidP="00495148">
      <w:pPr>
        <w:pStyle w:val="ListParagraph"/>
        <w:numPr>
          <w:ilvl w:val="0"/>
          <w:numId w:val="3"/>
        </w:numPr>
        <w:spacing w:line="276" w:lineRule="auto"/>
        <w:rPr>
          <w:rFonts w:eastAsia="Arial" w:cstheme="minorHAnsi"/>
          <w:lang w:val="en"/>
        </w:rPr>
      </w:pPr>
      <w:r w:rsidRPr="00A9727B">
        <w:rPr>
          <w:rFonts w:eastAsia="Arial" w:cstheme="minorHAnsi"/>
        </w:rPr>
        <w:t>Finally, nurse-patient communication is enhanced when both parties are able to focus on the present situation.</w:t>
      </w:r>
    </w:p>
    <w:p w14:paraId="4863FA2F" w14:textId="02BAFBD8" w:rsidR="00495148" w:rsidRPr="00A9727B" w:rsidRDefault="004518E3" w:rsidP="00495148">
      <w:pPr>
        <w:spacing w:line="276" w:lineRule="auto"/>
        <w:ind w:left="60"/>
        <w:rPr>
          <w:rFonts w:cstheme="minorHAnsi"/>
          <w:b/>
        </w:rPr>
      </w:pPr>
      <w:r w:rsidRPr="00A9727B">
        <w:rPr>
          <w:rFonts w:cstheme="minorHAnsi"/>
          <w:b/>
        </w:rPr>
        <w:t>Process:</w:t>
      </w:r>
    </w:p>
    <w:p w14:paraId="22BB187E" w14:textId="07E1B6EE" w:rsidR="004518E3" w:rsidRPr="00A9727B" w:rsidRDefault="004518E3" w:rsidP="004518E3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>Begin by instructing participants on the principles of Mindfulness, including the evidence that it can increase self -awareness during simulations and also enhances safe care in the clinical setting when the focus remains on the present moment.</w:t>
      </w:r>
    </w:p>
    <w:p w14:paraId="75B2863E" w14:textId="08768EE8" w:rsidR="004518E3" w:rsidRPr="00284846" w:rsidRDefault="004518E3" w:rsidP="00284846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A9727B">
        <w:rPr>
          <w:rFonts w:eastAsia="Times New Roman" w:cstheme="minorHAnsi"/>
        </w:rPr>
        <w:t xml:space="preserve">The facilitator leads participants in a short breathing exercise with a condensed body </w:t>
      </w:r>
      <w:r w:rsidRPr="00A9727B">
        <w:rPr>
          <w:rFonts w:eastAsia="Times New Roman" w:cstheme="minorHAnsi"/>
          <w:noProof/>
        </w:rPr>
        <w:t>scan. Deep breathing allows for centering focus while at the same time, the body scan permits participants to identify any sensations of discomfort or tension being experienced.</w:t>
      </w:r>
    </w:p>
    <w:p w14:paraId="7156C950" w14:textId="0CFDF967" w:rsidR="004518E3" w:rsidRPr="00A9727B" w:rsidRDefault="004518E3" w:rsidP="004518E3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 xml:space="preserve">Participants take the CAMS-R Mindfulness 10 item questionnaire after basic information was given to them. </w:t>
      </w:r>
      <w:r w:rsidRPr="00A9727B">
        <w:rPr>
          <w:rFonts w:cstheme="minorHAnsi"/>
          <w:i/>
        </w:rPr>
        <w:t>(need permission to use the CAMS-R for research purposes)</w:t>
      </w:r>
    </w:p>
    <w:p w14:paraId="297608C9" w14:textId="77777777" w:rsidR="004518E3" w:rsidRPr="00A9727B" w:rsidRDefault="004518E3" w:rsidP="004518E3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>The following tools can be used to carry out a simple meditation with the participants</w:t>
      </w:r>
    </w:p>
    <w:p w14:paraId="303BD146" w14:textId="77777777" w:rsidR="004518E3" w:rsidRPr="00A9727B" w:rsidRDefault="004518E3" w:rsidP="004518E3">
      <w:pPr>
        <w:numPr>
          <w:ilvl w:val="1"/>
          <w:numId w:val="4"/>
        </w:numPr>
        <w:spacing w:line="276" w:lineRule="auto"/>
        <w:contextualSpacing/>
        <w:rPr>
          <w:rFonts w:cstheme="minorHAnsi"/>
        </w:rPr>
      </w:pPr>
      <w:r w:rsidRPr="00A9727B">
        <w:rPr>
          <w:rFonts w:cstheme="minorHAnsi"/>
        </w:rPr>
        <w:t>YouTube:  Introduction to mindfulness:</w:t>
      </w:r>
      <w:hyperlink r:id="rId8">
        <w:r w:rsidRPr="00A9727B">
          <w:rPr>
            <w:rFonts w:cstheme="minorHAnsi"/>
          </w:rPr>
          <w:t xml:space="preserve"> </w:t>
        </w:r>
      </w:hyperlink>
      <w:r w:rsidRPr="00A9727B">
        <w:rPr>
          <w:rFonts w:cstheme="minorHAnsi"/>
        </w:rPr>
        <w:fldChar w:fldCharType="begin"/>
      </w:r>
      <w:r w:rsidRPr="00A9727B">
        <w:rPr>
          <w:rFonts w:cstheme="minorHAnsi"/>
        </w:rPr>
        <w:instrText xml:space="preserve"> HYPERLINK "https://www.youtube.com/watch?v=AWJUv1lH-Ng" </w:instrText>
      </w:r>
      <w:r w:rsidRPr="00A9727B">
        <w:rPr>
          <w:rFonts w:cstheme="minorHAnsi"/>
        </w:rPr>
        <w:fldChar w:fldCharType="separate"/>
      </w:r>
      <w:r w:rsidRPr="00A9727B">
        <w:rPr>
          <w:rFonts w:cstheme="minorHAnsi"/>
          <w:color w:val="1155CC"/>
          <w:u w:val="single"/>
        </w:rPr>
        <w:t>https://www.youtube.com/watch?v=AWJUv1lH-Ng</w:t>
      </w:r>
    </w:p>
    <w:p w14:paraId="01D8447F" w14:textId="77777777" w:rsidR="004518E3" w:rsidRPr="00A9727B" w:rsidRDefault="004518E3" w:rsidP="004518E3">
      <w:pPr>
        <w:numPr>
          <w:ilvl w:val="1"/>
          <w:numId w:val="4"/>
        </w:numPr>
        <w:spacing w:line="256" w:lineRule="auto"/>
        <w:contextualSpacing/>
        <w:rPr>
          <w:rFonts w:cstheme="minorHAnsi"/>
        </w:rPr>
      </w:pPr>
      <w:r w:rsidRPr="00A9727B">
        <w:rPr>
          <w:rFonts w:cstheme="minorHAnsi"/>
        </w:rPr>
        <w:fldChar w:fldCharType="end"/>
      </w:r>
      <w:r w:rsidRPr="00A9727B">
        <w:rPr>
          <w:rFonts w:cstheme="minorHAnsi"/>
        </w:rPr>
        <w:t>Music Only:</w:t>
      </w:r>
      <w:hyperlink r:id="rId9">
        <w:r w:rsidRPr="00A9727B">
          <w:rPr>
            <w:rFonts w:cstheme="minorHAnsi"/>
          </w:rPr>
          <w:t xml:space="preserve"> </w:t>
        </w:r>
      </w:hyperlink>
      <w:r w:rsidRPr="00A9727B">
        <w:rPr>
          <w:rFonts w:cstheme="minorHAnsi"/>
        </w:rPr>
        <w:fldChar w:fldCharType="begin"/>
      </w:r>
      <w:r w:rsidRPr="00A9727B">
        <w:rPr>
          <w:rFonts w:cstheme="minorHAnsi"/>
        </w:rPr>
        <w:instrText xml:space="preserve"> HYPERLINK "https://www.youtube.com/watch?v=cI4ryatVkKw" </w:instrText>
      </w:r>
      <w:r w:rsidRPr="00A9727B">
        <w:rPr>
          <w:rFonts w:cstheme="minorHAnsi"/>
        </w:rPr>
        <w:fldChar w:fldCharType="separate"/>
      </w:r>
      <w:r w:rsidRPr="00A9727B">
        <w:rPr>
          <w:rFonts w:cstheme="minorHAnsi"/>
          <w:color w:val="1155CC"/>
          <w:u w:val="single"/>
        </w:rPr>
        <w:t>https://www.youtube.com/watch?v=cI4ryatVkKw</w:t>
      </w:r>
    </w:p>
    <w:p w14:paraId="60C87C59" w14:textId="77777777" w:rsidR="004518E3" w:rsidRPr="00A9727B" w:rsidRDefault="004518E3" w:rsidP="004518E3">
      <w:pPr>
        <w:numPr>
          <w:ilvl w:val="1"/>
          <w:numId w:val="4"/>
        </w:numPr>
        <w:spacing w:line="256" w:lineRule="auto"/>
        <w:contextualSpacing/>
        <w:rPr>
          <w:rFonts w:cstheme="minorHAnsi"/>
        </w:rPr>
      </w:pPr>
      <w:r w:rsidRPr="00A9727B">
        <w:rPr>
          <w:rFonts w:cstheme="minorHAnsi"/>
        </w:rPr>
        <w:fldChar w:fldCharType="end"/>
      </w:r>
      <w:r w:rsidRPr="00A9727B">
        <w:rPr>
          <w:rFonts w:cstheme="minorHAnsi"/>
        </w:rPr>
        <w:t>Relaxation event:</w:t>
      </w:r>
      <w:hyperlink r:id="rId10">
        <w:r w:rsidRPr="00A9727B">
          <w:rPr>
            <w:rFonts w:cstheme="minorHAnsi"/>
          </w:rPr>
          <w:t xml:space="preserve"> </w:t>
        </w:r>
      </w:hyperlink>
      <w:r w:rsidRPr="00A9727B">
        <w:rPr>
          <w:rFonts w:cstheme="minorHAnsi"/>
        </w:rPr>
        <w:fldChar w:fldCharType="begin"/>
      </w:r>
      <w:r w:rsidRPr="00A9727B">
        <w:rPr>
          <w:rFonts w:cstheme="minorHAnsi"/>
        </w:rPr>
        <w:instrText xml:space="preserve"> HYPERLINK "https://www.youtube.com/watch?v=SEfs5TJZ6Nk" </w:instrText>
      </w:r>
      <w:r w:rsidRPr="00A9727B">
        <w:rPr>
          <w:rFonts w:cstheme="minorHAnsi"/>
        </w:rPr>
        <w:fldChar w:fldCharType="separate"/>
      </w:r>
      <w:r w:rsidRPr="00A9727B">
        <w:rPr>
          <w:rFonts w:cstheme="minorHAnsi"/>
          <w:color w:val="1155CC"/>
          <w:u w:val="single"/>
        </w:rPr>
        <w:t>https://www.youtube.com/watch?v=SEfs5TJZ6Nk</w:t>
      </w:r>
    </w:p>
    <w:p w14:paraId="065755BA" w14:textId="77777777" w:rsidR="004518E3" w:rsidRPr="00A9727B" w:rsidRDefault="004518E3" w:rsidP="004518E3">
      <w:pPr>
        <w:rPr>
          <w:rFonts w:cstheme="minorHAnsi"/>
        </w:rPr>
      </w:pPr>
      <w:r w:rsidRPr="00A9727B">
        <w:rPr>
          <w:rFonts w:cstheme="minorHAnsi"/>
        </w:rPr>
        <w:fldChar w:fldCharType="end"/>
      </w:r>
    </w:p>
    <w:p w14:paraId="5F80808F" w14:textId="1FFB37F9" w:rsidR="004518E3" w:rsidRPr="00A9727B" w:rsidRDefault="004518E3" w:rsidP="004518E3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lastRenderedPageBreak/>
        <w:t>The day of simulation we had small groups of participants (6-10) and guided them through a simple 1-3-minute meditation exercise during pre-briefing. They had been given the basic information on Mindfulness approximately 2 weeks before.</w:t>
      </w:r>
    </w:p>
    <w:p w14:paraId="5FD0CC6F" w14:textId="26A654F5" w:rsidR="004518E3" w:rsidRPr="00A9727B" w:rsidRDefault="004518E3" w:rsidP="004518E3">
      <w:pPr>
        <w:numPr>
          <w:ilvl w:val="0"/>
          <w:numId w:val="4"/>
        </w:numPr>
        <w:spacing w:line="276" w:lineRule="auto"/>
        <w:contextualSpacing/>
        <w:rPr>
          <w:rFonts w:cstheme="minorHAnsi"/>
        </w:rPr>
      </w:pPr>
      <w:r w:rsidRPr="00A9727B">
        <w:rPr>
          <w:rFonts w:cstheme="minorHAnsi"/>
        </w:rPr>
        <w:t xml:space="preserve">We used a free App “Headspace” (see references) which verbally guides participants through meditation that can be 1-10 minutes or more if desired (we used a 3-minute meditation, but suggest the shorter one if time is an issue) </w:t>
      </w:r>
    </w:p>
    <w:p w14:paraId="22C078B7" w14:textId="77777777" w:rsidR="004518E3" w:rsidRPr="00A9727B" w:rsidRDefault="004518E3" w:rsidP="004518E3">
      <w:pPr>
        <w:spacing w:line="276" w:lineRule="auto"/>
        <w:ind w:left="360"/>
        <w:contextualSpacing/>
        <w:rPr>
          <w:rFonts w:cstheme="minorHAnsi"/>
        </w:rPr>
      </w:pPr>
    </w:p>
    <w:p w14:paraId="5A5C51CD" w14:textId="0595A7C7" w:rsidR="004518E3" w:rsidRPr="00A9727B" w:rsidRDefault="004518E3" w:rsidP="00495148">
      <w:pPr>
        <w:spacing w:line="276" w:lineRule="auto"/>
        <w:ind w:left="60"/>
        <w:rPr>
          <w:rFonts w:cstheme="minorHAnsi"/>
          <w:b/>
        </w:rPr>
      </w:pPr>
      <w:r w:rsidRPr="00A9727B">
        <w:rPr>
          <w:rFonts w:cstheme="minorHAnsi"/>
          <w:b/>
        </w:rPr>
        <w:t>Other information/ Feedback from participants:</w:t>
      </w:r>
    </w:p>
    <w:p w14:paraId="42425A6F" w14:textId="77777777" w:rsidR="004518E3" w:rsidRPr="00A9727B" w:rsidRDefault="004518E3" w:rsidP="004518E3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>Participants engage with focus on their breathing throughout the short meditation</w:t>
      </w:r>
    </w:p>
    <w:p w14:paraId="7FC41B85" w14:textId="77777777" w:rsidR="004518E3" w:rsidRPr="00A9727B" w:rsidRDefault="004518E3" w:rsidP="004518E3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>Once the meditation is over, allow participants to share their thoughts and feelings</w:t>
      </w:r>
    </w:p>
    <w:p w14:paraId="6D4C4EE4" w14:textId="77777777" w:rsidR="004518E3" w:rsidRPr="00A9727B" w:rsidRDefault="004518E3" w:rsidP="004518E3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 xml:space="preserve">Participants shared the following responses after the meditation was complete:  </w:t>
      </w:r>
    </w:p>
    <w:p w14:paraId="52C190DC" w14:textId="77777777" w:rsidR="004518E3" w:rsidRPr="00A9727B" w:rsidRDefault="004518E3" w:rsidP="004518E3">
      <w:pPr>
        <w:pStyle w:val="ListParagraph"/>
        <w:numPr>
          <w:ilvl w:val="1"/>
          <w:numId w:val="5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 xml:space="preserve">“It made me feel more relaxed”  </w:t>
      </w:r>
    </w:p>
    <w:p w14:paraId="18A92CD1" w14:textId="7E002A4C" w:rsidR="004518E3" w:rsidRPr="00A9727B" w:rsidRDefault="00E062D1" w:rsidP="004518E3">
      <w:pPr>
        <w:pStyle w:val="ListParagraph"/>
        <w:numPr>
          <w:ilvl w:val="1"/>
          <w:numId w:val="5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>“I</w:t>
      </w:r>
      <w:r w:rsidR="004518E3" w:rsidRPr="00A9727B">
        <w:rPr>
          <w:rFonts w:cstheme="minorHAnsi"/>
        </w:rPr>
        <w:t xml:space="preserve"> do not feel as anxious about the simulation”  </w:t>
      </w:r>
    </w:p>
    <w:p w14:paraId="1B696419" w14:textId="77777777" w:rsidR="004518E3" w:rsidRPr="00A9727B" w:rsidRDefault="004518E3" w:rsidP="004518E3">
      <w:pPr>
        <w:pStyle w:val="ListParagraph"/>
        <w:numPr>
          <w:ilvl w:val="1"/>
          <w:numId w:val="5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 xml:space="preserve">“I feel more calm” </w:t>
      </w:r>
    </w:p>
    <w:p w14:paraId="14B5A746" w14:textId="2D291077" w:rsidR="004518E3" w:rsidRPr="00A9727B" w:rsidRDefault="004518E3" w:rsidP="004518E3">
      <w:pPr>
        <w:pStyle w:val="ListParagraph"/>
        <w:numPr>
          <w:ilvl w:val="1"/>
          <w:numId w:val="5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>“It helped me during test taking”</w:t>
      </w:r>
    </w:p>
    <w:p w14:paraId="53E2B35E" w14:textId="77777777" w:rsidR="004518E3" w:rsidRPr="00A9727B" w:rsidRDefault="004518E3" w:rsidP="004518E3">
      <w:pPr>
        <w:numPr>
          <w:ilvl w:val="0"/>
          <w:numId w:val="5"/>
        </w:numPr>
        <w:spacing w:line="276" w:lineRule="auto"/>
        <w:contextualSpacing/>
        <w:rPr>
          <w:rFonts w:cstheme="minorHAnsi"/>
        </w:rPr>
      </w:pPr>
      <w:r w:rsidRPr="00A9727B">
        <w:rPr>
          <w:rFonts w:cstheme="minorHAnsi"/>
        </w:rPr>
        <w:t xml:space="preserve">After participating in the simulation, we had students complete the mindfulness measurement tool (CAMS-R- permission obtained to use). They answer 3 questions: </w:t>
      </w:r>
    </w:p>
    <w:p w14:paraId="73996005" w14:textId="3531D5C5" w:rsidR="004518E3" w:rsidRPr="00A9727B" w:rsidRDefault="004518E3" w:rsidP="004518E3">
      <w:pPr>
        <w:numPr>
          <w:ilvl w:val="1"/>
          <w:numId w:val="5"/>
        </w:numPr>
        <w:spacing w:line="276" w:lineRule="auto"/>
        <w:contextualSpacing/>
        <w:rPr>
          <w:rFonts w:cstheme="minorHAnsi"/>
        </w:rPr>
      </w:pPr>
      <w:r w:rsidRPr="00A9727B">
        <w:rPr>
          <w:rFonts w:cstheme="minorHAnsi"/>
        </w:rPr>
        <w:t xml:space="preserve">How did you feel after the meditation exercise?  </w:t>
      </w:r>
    </w:p>
    <w:p w14:paraId="5E058771" w14:textId="3B07FDF5" w:rsidR="004518E3" w:rsidRPr="00A9727B" w:rsidRDefault="004518E3" w:rsidP="004518E3">
      <w:pPr>
        <w:numPr>
          <w:ilvl w:val="1"/>
          <w:numId w:val="5"/>
        </w:numPr>
        <w:spacing w:line="276" w:lineRule="auto"/>
        <w:contextualSpacing/>
        <w:rPr>
          <w:rFonts w:cstheme="minorHAnsi"/>
        </w:rPr>
      </w:pPr>
      <w:r w:rsidRPr="00A9727B">
        <w:rPr>
          <w:rFonts w:cstheme="minorHAnsi"/>
        </w:rPr>
        <w:t>How did you feel while you were engaged in the simulation?</w:t>
      </w:r>
    </w:p>
    <w:p w14:paraId="1529DBFC" w14:textId="77777777" w:rsidR="004518E3" w:rsidRPr="00A9727B" w:rsidRDefault="004518E3" w:rsidP="004518E3">
      <w:pPr>
        <w:numPr>
          <w:ilvl w:val="1"/>
          <w:numId w:val="5"/>
        </w:numPr>
        <w:spacing w:line="276" w:lineRule="auto"/>
        <w:contextualSpacing/>
        <w:rPr>
          <w:rFonts w:cstheme="minorHAnsi"/>
        </w:rPr>
      </w:pPr>
      <w:r w:rsidRPr="00A9727B">
        <w:rPr>
          <w:rFonts w:cstheme="minorHAnsi"/>
        </w:rPr>
        <w:t>In what ways do you foresee yourself using mindfulness personally &amp; in clinical practice?</w:t>
      </w:r>
    </w:p>
    <w:p w14:paraId="17DEEA85" w14:textId="01E91589" w:rsidR="004518E3" w:rsidRPr="00A9727B" w:rsidRDefault="004518E3" w:rsidP="004518E3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>We emphasized the need to practice Mindfulness meditation on a regular basis for it to become an automatic tool for use in simulation and to heighten situational awareness to increase safe patient care, quality, and care for all patients.</w:t>
      </w:r>
    </w:p>
    <w:p w14:paraId="5952382F" w14:textId="68A986C6" w:rsidR="004518E3" w:rsidRPr="00A9727B" w:rsidRDefault="00F00971" w:rsidP="00495148">
      <w:pPr>
        <w:spacing w:line="276" w:lineRule="auto"/>
        <w:ind w:left="60"/>
        <w:rPr>
          <w:rFonts w:cstheme="minorHAnsi"/>
          <w:b/>
        </w:rPr>
      </w:pPr>
      <w:r w:rsidRPr="00A9727B">
        <w:rPr>
          <w:rFonts w:cstheme="minorHAnsi"/>
          <w:b/>
        </w:rPr>
        <w:t>Conclusion:</w:t>
      </w:r>
    </w:p>
    <w:p w14:paraId="4AA44C1F" w14:textId="2C1D7EFA" w:rsidR="00F00971" w:rsidRPr="00A9727B" w:rsidRDefault="00F00971" w:rsidP="00495148">
      <w:pPr>
        <w:spacing w:line="276" w:lineRule="auto"/>
        <w:ind w:left="60"/>
        <w:rPr>
          <w:rFonts w:cstheme="minorHAnsi"/>
        </w:rPr>
      </w:pPr>
      <w:r w:rsidRPr="00A9727B">
        <w:rPr>
          <w:rFonts w:cstheme="minorHAnsi"/>
        </w:rPr>
        <w:t>Integration of a mindfulness exercise prior to simulation activities, clinical practice situations, or any events provoking an increase in stress level may be beneficial to producing a positive outcome.</w:t>
      </w:r>
    </w:p>
    <w:p w14:paraId="0998E746" w14:textId="77777777" w:rsidR="00A346F2" w:rsidRDefault="00A346F2" w:rsidP="00495148">
      <w:pPr>
        <w:spacing w:line="276" w:lineRule="auto"/>
        <w:ind w:left="60"/>
        <w:rPr>
          <w:rFonts w:cstheme="minorHAnsi"/>
          <w:b/>
        </w:rPr>
      </w:pPr>
    </w:p>
    <w:p w14:paraId="29AD5570" w14:textId="77777777" w:rsidR="00A346F2" w:rsidRDefault="00A346F2" w:rsidP="00495148">
      <w:pPr>
        <w:spacing w:line="276" w:lineRule="auto"/>
        <w:ind w:left="60"/>
        <w:rPr>
          <w:rFonts w:cstheme="minorHAnsi"/>
          <w:b/>
        </w:rPr>
      </w:pPr>
    </w:p>
    <w:p w14:paraId="029D18B0" w14:textId="49ED24E6" w:rsidR="00F00971" w:rsidRPr="00A9727B" w:rsidRDefault="00F00971" w:rsidP="00495148">
      <w:pPr>
        <w:spacing w:line="276" w:lineRule="auto"/>
        <w:ind w:left="60"/>
        <w:rPr>
          <w:rFonts w:cstheme="minorHAnsi"/>
          <w:b/>
        </w:rPr>
      </w:pPr>
      <w:r w:rsidRPr="00A9727B">
        <w:rPr>
          <w:rFonts w:cstheme="minorHAnsi"/>
          <w:b/>
        </w:rPr>
        <w:lastRenderedPageBreak/>
        <w:t>Implications for Future Practice:</w:t>
      </w:r>
    </w:p>
    <w:p w14:paraId="1AAEAC3C" w14:textId="77777777" w:rsidR="00F00971" w:rsidRPr="00A9727B" w:rsidRDefault="00F00971" w:rsidP="00F00971">
      <w:pPr>
        <w:rPr>
          <w:rFonts w:cstheme="minorHAnsi"/>
        </w:rPr>
      </w:pPr>
      <w:r w:rsidRPr="00A9727B">
        <w:rPr>
          <w:rFonts w:cstheme="minorHAnsi"/>
        </w:rPr>
        <w:t xml:space="preserve">Encourage the use of mindfulness before or during: </w:t>
      </w:r>
    </w:p>
    <w:p w14:paraId="3A12384A" w14:textId="77777777" w:rsidR="00F00971" w:rsidRPr="00A9727B" w:rsidRDefault="00F00971" w:rsidP="00F00971">
      <w:pPr>
        <w:pStyle w:val="ListParagraph"/>
        <w:numPr>
          <w:ilvl w:val="0"/>
          <w:numId w:val="6"/>
        </w:numPr>
        <w:rPr>
          <w:rFonts w:cstheme="minorHAnsi"/>
        </w:rPr>
      </w:pPr>
      <w:r w:rsidRPr="00A9727B">
        <w:rPr>
          <w:rFonts w:cstheme="minorHAnsi"/>
        </w:rPr>
        <w:t xml:space="preserve">High stress situations </w:t>
      </w:r>
    </w:p>
    <w:p w14:paraId="68063517" w14:textId="77777777" w:rsidR="00F00971" w:rsidRPr="00A9727B" w:rsidRDefault="00F00971" w:rsidP="00F00971">
      <w:pPr>
        <w:pStyle w:val="ListParagraph"/>
        <w:numPr>
          <w:ilvl w:val="0"/>
          <w:numId w:val="6"/>
        </w:numPr>
        <w:rPr>
          <w:rFonts w:cstheme="minorHAnsi"/>
        </w:rPr>
      </w:pPr>
      <w:r w:rsidRPr="00A9727B">
        <w:rPr>
          <w:rFonts w:cstheme="minorHAnsi"/>
        </w:rPr>
        <w:t xml:space="preserve">Complex nurses work </w:t>
      </w:r>
    </w:p>
    <w:p w14:paraId="512F94C3" w14:textId="77777777" w:rsidR="00F00971" w:rsidRPr="00A9727B" w:rsidRDefault="00F00971" w:rsidP="00F00971">
      <w:pPr>
        <w:pStyle w:val="ListParagraph"/>
        <w:numPr>
          <w:ilvl w:val="0"/>
          <w:numId w:val="6"/>
        </w:numPr>
        <w:rPr>
          <w:rFonts w:cstheme="minorHAnsi"/>
        </w:rPr>
      </w:pPr>
      <w:r w:rsidRPr="00A9727B">
        <w:rPr>
          <w:rFonts w:cstheme="minorHAnsi"/>
        </w:rPr>
        <w:t xml:space="preserve">Significant distraction, interruptions and cognitive overload </w:t>
      </w:r>
    </w:p>
    <w:p w14:paraId="296ADBC7" w14:textId="77777777" w:rsidR="00F00971" w:rsidRPr="00A9727B" w:rsidRDefault="00F00971" w:rsidP="00F00971">
      <w:pPr>
        <w:pStyle w:val="ListParagraph"/>
        <w:numPr>
          <w:ilvl w:val="0"/>
          <w:numId w:val="6"/>
        </w:numPr>
        <w:rPr>
          <w:rFonts w:cstheme="minorHAnsi"/>
        </w:rPr>
      </w:pPr>
      <w:r w:rsidRPr="00A9727B">
        <w:rPr>
          <w:rFonts w:cstheme="minorHAnsi"/>
        </w:rPr>
        <w:t>Add mindfulness to debriefing</w:t>
      </w:r>
    </w:p>
    <w:p w14:paraId="58539CAE" w14:textId="037E1A18" w:rsidR="00F00971" w:rsidRPr="00A9727B" w:rsidRDefault="00F00971" w:rsidP="00F00971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A9727B">
        <w:rPr>
          <w:rFonts w:cstheme="minorHAnsi"/>
        </w:rPr>
        <w:t>Classroom</w:t>
      </w:r>
    </w:p>
    <w:p w14:paraId="3D8DADBB" w14:textId="77777777" w:rsidR="00863721" w:rsidRPr="00A9727B" w:rsidRDefault="00863721">
      <w:pPr>
        <w:rPr>
          <w:rFonts w:cstheme="minorHAnsi"/>
        </w:rPr>
      </w:pPr>
    </w:p>
    <w:p w14:paraId="2841CB7C" w14:textId="6C02AC02" w:rsidR="00A04194" w:rsidRPr="00A9727B" w:rsidRDefault="00A04194">
      <w:pPr>
        <w:rPr>
          <w:rFonts w:cstheme="minorHAnsi"/>
        </w:rPr>
      </w:pPr>
      <w:r w:rsidRPr="00A9727B">
        <w:rPr>
          <w:rFonts w:cstheme="minorHAnsi"/>
        </w:rPr>
        <w:t xml:space="preserve">Authors: </w:t>
      </w:r>
    </w:p>
    <w:p w14:paraId="7F282C9C" w14:textId="77777777" w:rsidR="00A04194" w:rsidRPr="00A9727B" w:rsidRDefault="00A04194" w:rsidP="00A04194">
      <w:pPr>
        <w:rPr>
          <w:rFonts w:cstheme="minorHAnsi"/>
        </w:rPr>
      </w:pPr>
      <w:r w:rsidRPr="00A9727B">
        <w:rPr>
          <w:rFonts w:cstheme="minorHAnsi"/>
          <w:bCs/>
        </w:rPr>
        <w:t>Robin Cunningham, RN, MSN, LNCC, CNE, CHSE, University of North Carolina, Wilmington, North Carolina</w:t>
      </w:r>
    </w:p>
    <w:p w14:paraId="43445156" w14:textId="77777777" w:rsidR="00A04194" w:rsidRPr="00A9727B" w:rsidRDefault="00A04194" w:rsidP="00A04194">
      <w:pPr>
        <w:rPr>
          <w:rFonts w:cstheme="minorHAnsi"/>
        </w:rPr>
      </w:pPr>
      <w:r w:rsidRPr="00A9727B">
        <w:rPr>
          <w:rFonts w:cstheme="minorHAnsi"/>
          <w:bCs/>
        </w:rPr>
        <w:t xml:space="preserve">Jeanne Cleary, BSN, MA, RN, </w:t>
      </w:r>
      <w:proofErr w:type="spellStart"/>
      <w:r w:rsidRPr="00A9727B">
        <w:rPr>
          <w:rFonts w:cstheme="minorHAnsi"/>
          <w:bCs/>
        </w:rPr>
        <w:t>Ridgewater</w:t>
      </w:r>
      <w:proofErr w:type="spellEnd"/>
      <w:r w:rsidRPr="00A9727B">
        <w:rPr>
          <w:rFonts w:cstheme="minorHAnsi"/>
          <w:bCs/>
        </w:rPr>
        <w:t xml:space="preserve"> College, Willmar, Minnesota</w:t>
      </w:r>
    </w:p>
    <w:p w14:paraId="2EF1230A" w14:textId="2E84886C" w:rsidR="00A04194" w:rsidRPr="00A9727B" w:rsidRDefault="00A04194" w:rsidP="00A04194">
      <w:pPr>
        <w:rPr>
          <w:rFonts w:cstheme="minorHAnsi"/>
        </w:rPr>
      </w:pPr>
      <w:r w:rsidRPr="00A9727B">
        <w:rPr>
          <w:rFonts w:cstheme="minorHAnsi"/>
          <w:bCs/>
        </w:rPr>
        <w:t>Marci Dial, DNP, MSN, ARNP, NP-C, RN-BC, LNC, CHSE, Valencia College, Orlando, Florida</w:t>
      </w:r>
    </w:p>
    <w:p w14:paraId="73DA0574" w14:textId="2D726A7B" w:rsidR="00A04194" w:rsidRPr="00A9727B" w:rsidRDefault="00A04194" w:rsidP="00A04194">
      <w:pPr>
        <w:rPr>
          <w:rFonts w:cstheme="minorHAnsi"/>
        </w:rPr>
      </w:pPr>
      <w:proofErr w:type="spellStart"/>
      <w:r w:rsidRPr="00A9727B">
        <w:rPr>
          <w:rFonts w:cstheme="minorHAnsi"/>
          <w:bCs/>
        </w:rPr>
        <w:t>Margory</w:t>
      </w:r>
      <w:proofErr w:type="spellEnd"/>
      <w:r w:rsidRPr="00A9727B">
        <w:rPr>
          <w:rFonts w:cstheme="minorHAnsi"/>
          <w:bCs/>
        </w:rPr>
        <w:t xml:space="preserve"> Molloy, DNP, RN, CNE, CHSE, Duke University School of Nursing, Durham, North Carolina</w:t>
      </w:r>
    </w:p>
    <w:p w14:paraId="0E1036A5" w14:textId="06E75572" w:rsidR="00A04194" w:rsidRPr="00A9727B" w:rsidRDefault="00A04194">
      <w:pPr>
        <w:rPr>
          <w:rFonts w:cstheme="minorHAnsi"/>
        </w:rPr>
      </w:pPr>
    </w:p>
    <w:p w14:paraId="73C5B341" w14:textId="027AB157" w:rsidR="00F00971" w:rsidRPr="00A9727B" w:rsidRDefault="00F00971">
      <w:pPr>
        <w:rPr>
          <w:rFonts w:cstheme="minorHAnsi"/>
        </w:rPr>
      </w:pPr>
    </w:p>
    <w:p w14:paraId="37F1F94C" w14:textId="77777777" w:rsidR="00F00971" w:rsidRPr="00A9727B" w:rsidRDefault="00F00971">
      <w:pPr>
        <w:rPr>
          <w:rFonts w:cstheme="minorHAnsi"/>
        </w:rPr>
      </w:pPr>
    </w:p>
    <w:p w14:paraId="3CE970F7" w14:textId="77777777" w:rsidR="004C3B96" w:rsidRPr="00A9727B" w:rsidRDefault="004C3B96" w:rsidP="004C3B96">
      <w:pPr>
        <w:shd w:val="clear" w:color="auto" w:fill="FFFFFF"/>
        <w:spacing w:before="100" w:beforeAutospacing="1" w:after="360" w:line="240" w:lineRule="auto"/>
        <w:jc w:val="center"/>
        <w:rPr>
          <w:rFonts w:cstheme="minorHAnsi"/>
        </w:rPr>
      </w:pPr>
      <w:r w:rsidRPr="00A9727B">
        <w:rPr>
          <w:rFonts w:cstheme="minorHAnsi"/>
        </w:rPr>
        <w:t>References</w:t>
      </w:r>
    </w:p>
    <w:p w14:paraId="772B3E8B" w14:textId="72D73BBC" w:rsidR="004C3B96" w:rsidRPr="00A9727B" w:rsidRDefault="004C3B96" w:rsidP="00A9727B">
      <w:pPr>
        <w:shd w:val="clear" w:color="auto" w:fill="FFFFFF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>Abercrombie, P., Zamora, A., Korn, A. (2007). Lessons Learned:  Providing a mindfulness-based stress reduction program for low-income multiethnic women with abnormal pap smears.  </w:t>
      </w:r>
      <w:r w:rsidRPr="00A9727B">
        <w:rPr>
          <w:rFonts w:cstheme="minorHAnsi"/>
          <w:i/>
        </w:rPr>
        <w:t>Holistic Nursing Practice,</w:t>
      </w:r>
      <w:r w:rsidRPr="00A9727B">
        <w:rPr>
          <w:rFonts w:cstheme="minorHAnsi"/>
        </w:rPr>
        <w:t xml:space="preserve"> 21(1):26-34. </w:t>
      </w:r>
    </w:p>
    <w:p w14:paraId="510B5DFF" w14:textId="77777777" w:rsidR="004C3B96" w:rsidRPr="00A9727B" w:rsidRDefault="004C3B96" w:rsidP="004C3B96">
      <w:pPr>
        <w:shd w:val="clear" w:color="auto" w:fill="FFFFFF"/>
        <w:spacing w:after="0" w:line="240" w:lineRule="auto"/>
        <w:rPr>
          <w:rFonts w:cstheme="minorHAnsi"/>
        </w:rPr>
      </w:pPr>
    </w:p>
    <w:p w14:paraId="3C21D116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Alexander, M., Durham, C. F., Hooper, J. I., Jeffries, P. R., Goldman, N., Kardong-Edgren, S. S., . . . Tillman, C. NCSBN Simulation Guidelines for Prelicensure Nursing Programs. </w:t>
      </w:r>
      <w:r w:rsidRPr="00A9727B">
        <w:rPr>
          <w:rFonts w:cstheme="minorHAnsi"/>
          <w:i/>
          <w:iCs/>
        </w:rPr>
        <w:t>Journal of Nursing Regulation, 6</w:t>
      </w:r>
      <w:r w:rsidRPr="00A9727B">
        <w:rPr>
          <w:rFonts w:cstheme="minorHAnsi"/>
        </w:rPr>
        <w:t xml:space="preserve">(3), 39-42.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10.1016/S2155-8256(15)30783-3</w:t>
      </w:r>
    </w:p>
    <w:p w14:paraId="785EFD79" w14:textId="77777777" w:rsidR="004C3B96" w:rsidRPr="00A9727B" w:rsidRDefault="004C3B96" w:rsidP="004C3B96">
      <w:pPr>
        <w:shd w:val="clear" w:color="auto" w:fill="FFFFFF"/>
        <w:spacing w:after="0" w:line="240" w:lineRule="auto"/>
        <w:rPr>
          <w:rFonts w:cstheme="minorHAnsi"/>
        </w:rPr>
      </w:pPr>
    </w:p>
    <w:p w14:paraId="4C5B97EB" w14:textId="2F434589" w:rsidR="004C3B96" w:rsidRPr="00A9727B" w:rsidRDefault="004C3B96" w:rsidP="00A9727B">
      <w:pPr>
        <w:shd w:val="clear" w:color="auto" w:fill="FFFFFF"/>
        <w:spacing w:after="0" w:line="240" w:lineRule="auto"/>
        <w:rPr>
          <w:rFonts w:cstheme="minorHAnsi"/>
          <w:lang w:val="en"/>
        </w:rPr>
      </w:pPr>
      <w:r w:rsidRPr="00A9727B">
        <w:rPr>
          <w:rFonts w:cstheme="minorHAnsi"/>
          <w:lang w:val="en"/>
        </w:rPr>
        <w:lastRenderedPageBreak/>
        <w:t xml:space="preserve">Bishop, S. R., Lau, M., Shapiro, S., Carlson, L., Anderson, N. D., Carmody, J., Segal, Z. V., Abbey, S., </w:t>
      </w:r>
      <w:proofErr w:type="spellStart"/>
      <w:r w:rsidRPr="00A9727B">
        <w:rPr>
          <w:rFonts w:cstheme="minorHAnsi"/>
          <w:lang w:val="en"/>
        </w:rPr>
        <w:t>Speca</w:t>
      </w:r>
      <w:proofErr w:type="spellEnd"/>
      <w:r w:rsidRPr="00A9727B">
        <w:rPr>
          <w:rFonts w:cstheme="minorHAnsi"/>
          <w:lang w:val="en"/>
        </w:rPr>
        <w:t xml:space="preserve">, M., </w:t>
      </w:r>
      <w:proofErr w:type="spellStart"/>
      <w:r w:rsidRPr="00A9727B">
        <w:rPr>
          <w:rFonts w:cstheme="minorHAnsi"/>
          <w:lang w:val="en"/>
        </w:rPr>
        <w:t>Velting</w:t>
      </w:r>
      <w:proofErr w:type="spellEnd"/>
      <w:r w:rsidRPr="00A9727B">
        <w:rPr>
          <w:rFonts w:cstheme="minorHAnsi"/>
          <w:lang w:val="en"/>
        </w:rPr>
        <w:t xml:space="preserve">, D. and </w:t>
      </w:r>
      <w:proofErr w:type="spellStart"/>
      <w:r w:rsidRPr="00A9727B">
        <w:rPr>
          <w:rFonts w:cstheme="minorHAnsi"/>
          <w:lang w:val="en"/>
        </w:rPr>
        <w:t>Devins</w:t>
      </w:r>
      <w:proofErr w:type="spellEnd"/>
      <w:r w:rsidRPr="00A9727B">
        <w:rPr>
          <w:rFonts w:cstheme="minorHAnsi"/>
          <w:lang w:val="en"/>
        </w:rPr>
        <w:t>, G. (2004), Mindfulness: A proposed operational</w:t>
      </w:r>
      <w:r w:rsidR="00A9727B" w:rsidRPr="00A9727B">
        <w:rPr>
          <w:rFonts w:cstheme="minorHAnsi"/>
          <w:lang w:val="en"/>
        </w:rPr>
        <w:t xml:space="preserve"> </w:t>
      </w:r>
      <w:r w:rsidRPr="00A9727B">
        <w:rPr>
          <w:rFonts w:cstheme="minorHAnsi"/>
          <w:lang w:val="en"/>
        </w:rPr>
        <w:t xml:space="preserve"> definition. </w:t>
      </w:r>
      <w:r w:rsidRPr="00A9727B">
        <w:rPr>
          <w:rFonts w:cstheme="minorHAnsi"/>
          <w:i/>
          <w:lang w:val="en"/>
        </w:rPr>
        <w:t>Clinical Psychology: Science and Practice</w:t>
      </w:r>
      <w:r w:rsidRPr="00A9727B">
        <w:rPr>
          <w:rFonts w:cstheme="minorHAnsi"/>
          <w:lang w:val="en"/>
        </w:rPr>
        <w:t>, 11: 230–241.</w:t>
      </w:r>
    </w:p>
    <w:p w14:paraId="70DFE743" w14:textId="77777777" w:rsidR="004C3B96" w:rsidRPr="00A9727B" w:rsidRDefault="004C3B96" w:rsidP="004C3B96">
      <w:pPr>
        <w:shd w:val="clear" w:color="auto" w:fill="FFFFFF"/>
        <w:spacing w:after="0" w:line="240" w:lineRule="auto"/>
        <w:rPr>
          <w:rFonts w:cstheme="minorHAnsi"/>
          <w:lang w:val="en"/>
        </w:rPr>
      </w:pPr>
    </w:p>
    <w:p w14:paraId="58B7EDD3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proofErr w:type="spellStart"/>
      <w:r w:rsidRPr="00A9727B">
        <w:rPr>
          <w:rFonts w:cstheme="minorHAnsi"/>
        </w:rPr>
        <w:t>Brydges</w:t>
      </w:r>
      <w:proofErr w:type="spellEnd"/>
      <w:r w:rsidRPr="00A9727B">
        <w:rPr>
          <w:rFonts w:cstheme="minorHAnsi"/>
        </w:rPr>
        <w:t xml:space="preserve"> R, </w:t>
      </w:r>
      <w:proofErr w:type="spellStart"/>
      <w:r w:rsidRPr="00A9727B">
        <w:rPr>
          <w:rFonts w:cstheme="minorHAnsi"/>
        </w:rPr>
        <w:t>Hatala</w:t>
      </w:r>
      <w:proofErr w:type="spellEnd"/>
      <w:r w:rsidRPr="00A9727B">
        <w:rPr>
          <w:rFonts w:cstheme="minorHAnsi"/>
        </w:rPr>
        <w:t xml:space="preserve"> R, </w:t>
      </w:r>
      <w:proofErr w:type="spellStart"/>
      <w:r w:rsidRPr="00A9727B">
        <w:rPr>
          <w:rFonts w:cstheme="minorHAnsi"/>
        </w:rPr>
        <w:t>Mylopoulos</w:t>
      </w:r>
      <w:proofErr w:type="spellEnd"/>
      <w:r w:rsidRPr="00A9727B">
        <w:rPr>
          <w:rFonts w:cstheme="minorHAnsi"/>
        </w:rPr>
        <w:t xml:space="preserve"> M. Examining Residents' Strategic Mindfulness During Self-Regulated Learning of a Simulated Procedural Skill. </w:t>
      </w:r>
      <w:r w:rsidRPr="00A9727B">
        <w:rPr>
          <w:rFonts w:cstheme="minorHAnsi"/>
          <w:i/>
          <w:iCs/>
        </w:rPr>
        <w:t xml:space="preserve">J. Grad. Med. Educ. </w:t>
      </w:r>
      <w:r w:rsidRPr="00A9727B">
        <w:rPr>
          <w:rFonts w:cstheme="minorHAnsi"/>
        </w:rPr>
        <w:t>2016;8(3):364-371.</w:t>
      </w:r>
    </w:p>
    <w:p w14:paraId="232B947E" w14:textId="77777777" w:rsidR="004C3B96" w:rsidRPr="00A9727B" w:rsidRDefault="004C3B96" w:rsidP="004C3B96">
      <w:pPr>
        <w:shd w:val="clear" w:color="auto" w:fill="FFFFFF"/>
        <w:spacing w:after="0" w:line="240" w:lineRule="auto"/>
        <w:ind w:firstLine="720"/>
        <w:rPr>
          <w:rFonts w:cstheme="minorHAnsi"/>
          <w:lang w:val="en"/>
        </w:rPr>
      </w:pPr>
    </w:p>
    <w:p w14:paraId="59EC5B45" w14:textId="77777777" w:rsidR="004C3B96" w:rsidRPr="00A9727B" w:rsidRDefault="004C3B96" w:rsidP="00A9727B">
      <w:pPr>
        <w:spacing w:after="0" w:line="240" w:lineRule="auto"/>
        <w:ind w:left="720" w:hanging="720"/>
        <w:rPr>
          <w:rFonts w:cstheme="minorHAnsi"/>
          <w:lang w:val="en"/>
        </w:rPr>
      </w:pPr>
      <w:r w:rsidRPr="00A9727B">
        <w:rPr>
          <w:rFonts w:cstheme="minorHAnsi"/>
          <w:lang w:val="en"/>
        </w:rPr>
        <w:t xml:space="preserve">Burger, K.G., Lockhart, J.S. (2017).  Meditation’s effect on attentional efficiency, stress, and mindfulness characteristics of nursing students.  </w:t>
      </w:r>
      <w:r w:rsidRPr="00A9727B">
        <w:rPr>
          <w:rFonts w:cstheme="minorHAnsi"/>
          <w:i/>
          <w:lang w:val="en"/>
        </w:rPr>
        <w:t xml:space="preserve">Journal of Nursing Education, </w:t>
      </w:r>
      <w:r w:rsidRPr="00A9727B">
        <w:rPr>
          <w:rFonts w:cstheme="minorHAnsi"/>
          <w:lang w:val="en"/>
        </w:rPr>
        <w:t>56, (7), 430-437.  Doi: 10.3928/08/014834-20170619-08</w:t>
      </w:r>
    </w:p>
    <w:p w14:paraId="5B765A6E" w14:textId="77777777" w:rsidR="004C3B96" w:rsidRPr="00A9727B" w:rsidRDefault="004C3B96" w:rsidP="004C3B96">
      <w:pPr>
        <w:spacing w:after="0" w:line="240" w:lineRule="auto"/>
        <w:rPr>
          <w:rFonts w:cstheme="minorHAnsi"/>
        </w:rPr>
      </w:pPr>
    </w:p>
    <w:p w14:paraId="1D28A2EA" w14:textId="20F7AAFC" w:rsidR="004C3B96" w:rsidRPr="00A9727B" w:rsidRDefault="004C3B96" w:rsidP="00A9727B">
      <w:pPr>
        <w:shd w:val="clear" w:color="auto" w:fill="FFFFFF"/>
        <w:spacing w:after="0" w:line="240" w:lineRule="auto"/>
        <w:ind w:left="720" w:hanging="720"/>
        <w:rPr>
          <w:rFonts w:cstheme="minorHAnsi"/>
          <w:i/>
          <w:iCs/>
        </w:rPr>
      </w:pPr>
      <w:r w:rsidRPr="00A9727B">
        <w:rPr>
          <w:rFonts w:cstheme="minorHAnsi"/>
        </w:rPr>
        <w:t xml:space="preserve">Chamberlain, J. (2015). Prebriefing in nursing simulation: A concept analysis using Rodger's methodology. </w:t>
      </w:r>
      <w:r w:rsidRPr="00A9727B">
        <w:rPr>
          <w:rFonts w:cstheme="minorHAnsi"/>
          <w:i/>
          <w:iCs/>
        </w:rPr>
        <w:t>Clinical Simulation in Nursing, 11</w:t>
      </w:r>
      <w:r w:rsidRPr="00A9727B">
        <w:rPr>
          <w:rFonts w:cstheme="minorHAnsi"/>
        </w:rPr>
        <w:t xml:space="preserve">(7), 318-322.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10.1016/j.ecns.2015.05.003</w:t>
      </w:r>
    </w:p>
    <w:p w14:paraId="3AFEA3BB" w14:textId="77777777" w:rsidR="004C3B96" w:rsidRPr="00A9727B" w:rsidRDefault="004C3B96" w:rsidP="004C3B96">
      <w:pPr>
        <w:shd w:val="clear" w:color="auto" w:fill="FFFFFF"/>
        <w:spacing w:after="0" w:line="240" w:lineRule="auto"/>
        <w:rPr>
          <w:rFonts w:cstheme="minorHAnsi"/>
        </w:rPr>
      </w:pPr>
    </w:p>
    <w:p w14:paraId="40092237" w14:textId="0F9DF7D5" w:rsidR="004C3B96" w:rsidRPr="00A9727B" w:rsidRDefault="004C3B96" w:rsidP="00A9727B">
      <w:pPr>
        <w:autoSpaceDE w:val="0"/>
        <w:autoSpaceDN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Collins, T., Lambert, L. Helms, C. &amp; </w:t>
      </w:r>
      <w:proofErr w:type="spellStart"/>
      <w:r w:rsidRPr="00A9727B">
        <w:rPr>
          <w:rFonts w:cstheme="minorHAnsi"/>
        </w:rPr>
        <w:t>Minichiello</w:t>
      </w:r>
      <w:proofErr w:type="spellEnd"/>
      <w:r w:rsidRPr="00A9727B">
        <w:rPr>
          <w:rFonts w:cstheme="minorHAnsi"/>
        </w:rPr>
        <w:t xml:space="preserve">, V. (2016). Use of mindful observer to extend simulation learning experience. </w:t>
      </w:r>
      <w:r w:rsidRPr="00A9727B">
        <w:rPr>
          <w:rFonts w:cstheme="minorHAnsi"/>
          <w:i/>
        </w:rPr>
        <w:t>Nursing Education Perspectives,</w:t>
      </w:r>
      <w:r w:rsidRPr="00A9727B">
        <w:rPr>
          <w:rFonts w:cstheme="minorHAnsi"/>
        </w:rPr>
        <w:t xml:space="preserve"> (National League for Nursing), 00(0), 1-2.</w:t>
      </w:r>
    </w:p>
    <w:p w14:paraId="397279EA" w14:textId="77777777" w:rsidR="004C3B96" w:rsidRPr="00A9727B" w:rsidRDefault="004C3B96" w:rsidP="004C3B96">
      <w:pPr>
        <w:autoSpaceDE w:val="0"/>
        <w:autoSpaceDN w:val="0"/>
        <w:spacing w:after="0" w:line="240" w:lineRule="auto"/>
        <w:ind w:firstLine="720"/>
        <w:rPr>
          <w:rFonts w:cstheme="minorHAnsi"/>
        </w:rPr>
      </w:pPr>
    </w:p>
    <w:p w14:paraId="77BBC8FE" w14:textId="77777777" w:rsidR="004C3B96" w:rsidRPr="00A9727B" w:rsidRDefault="004C3B96" w:rsidP="004C3B96">
      <w:pPr>
        <w:spacing w:after="0" w:line="240" w:lineRule="auto"/>
        <w:rPr>
          <w:rFonts w:cstheme="minorHAnsi"/>
          <w:i/>
          <w:iCs/>
        </w:rPr>
      </w:pPr>
      <w:r w:rsidRPr="00A9727B">
        <w:rPr>
          <w:rFonts w:cstheme="minorHAnsi"/>
        </w:rPr>
        <w:t xml:space="preserve">Epstein, R. (1999) Mindful practice. </w:t>
      </w:r>
      <w:r w:rsidRPr="00A9727B">
        <w:rPr>
          <w:rFonts w:cstheme="minorHAnsi"/>
          <w:i/>
          <w:iCs/>
        </w:rPr>
        <w:t xml:space="preserve">JAMA, 282(9), </w:t>
      </w:r>
      <w:r w:rsidRPr="00A9727B">
        <w:rPr>
          <w:rFonts w:cstheme="minorHAnsi"/>
          <w:iCs/>
        </w:rPr>
        <w:t>833-839.</w:t>
      </w:r>
      <w:r w:rsidRPr="00A9727B">
        <w:rPr>
          <w:rFonts w:cstheme="minorHAnsi"/>
          <w:i/>
          <w:iCs/>
        </w:rPr>
        <w:t xml:space="preserve"> </w:t>
      </w:r>
    </w:p>
    <w:p w14:paraId="7A1AA0F2" w14:textId="77777777" w:rsidR="004C3B96" w:rsidRPr="00A9727B" w:rsidRDefault="004C3B96" w:rsidP="004C3B96">
      <w:pPr>
        <w:spacing w:after="0" w:line="240" w:lineRule="auto"/>
        <w:rPr>
          <w:rFonts w:cstheme="minorHAnsi"/>
          <w:i/>
          <w:iCs/>
        </w:rPr>
      </w:pPr>
    </w:p>
    <w:p w14:paraId="6A9D5AAC" w14:textId="77777777" w:rsidR="004C3B96" w:rsidRPr="00A9727B" w:rsidRDefault="004C3B96" w:rsidP="004C3B96">
      <w:pPr>
        <w:tabs>
          <w:tab w:val="decimal" w:pos="270"/>
        </w:tabs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  <w:bCs/>
        </w:rPr>
        <w:t xml:space="preserve">Feldman, G.C., Hayes, A.M., Kumar, S.M., Greeson, J.M., &amp; </w:t>
      </w:r>
      <w:proofErr w:type="spellStart"/>
      <w:r w:rsidRPr="00A9727B">
        <w:rPr>
          <w:rFonts w:cstheme="minorHAnsi"/>
          <w:bCs/>
        </w:rPr>
        <w:t>Laurenceau</w:t>
      </w:r>
      <w:proofErr w:type="spellEnd"/>
      <w:r w:rsidRPr="00A9727B">
        <w:rPr>
          <w:rFonts w:cstheme="minorHAnsi"/>
          <w:bCs/>
        </w:rPr>
        <w:t xml:space="preserve">, J.P. (2007). </w:t>
      </w:r>
      <w:r w:rsidRPr="00A9727B">
        <w:rPr>
          <w:rFonts w:cstheme="minorHAnsi"/>
        </w:rPr>
        <w:t xml:space="preserve">Mindfulness and Emotion Regulation: The Development and Initial Validation of the Cognitive and Affective Mindfulness Scale - Revised (CAMS-R). </w:t>
      </w:r>
      <w:r w:rsidRPr="00A9727B">
        <w:rPr>
          <w:rFonts w:cstheme="minorHAnsi"/>
          <w:i/>
        </w:rPr>
        <w:t>Journal of Psychopathology and Behavioral Assessment, 29,</w:t>
      </w:r>
      <w:r w:rsidRPr="00A9727B">
        <w:rPr>
          <w:rFonts w:cstheme="minorHAnsi"/>
        </w:rPr>
        <w:t xml:space="preserve"> 177-190.  </w:t>
      </w:r>
      <w:r w:rsidRPr="00A9727B">
        <w:rPr>
          <w:rFonts w:cstheme="minorHAnsi"/>
          <w:color w:val="FF0000"/>
        </w:rPr>
        <w:t>(permission to use CAM-R given from Feldman)</w:t>
      </w:r>
    </w:p>
    <w:p w14:paraId="31AC74F1" w14:textId="77777777" w:rsidR="004C3B96" w:rsidRPr="00A9727B" w:rsidRDefault="004C3B96" w:rsidP="004C3B96">
      <w:pPr>
        <w:tabs>
          <w:tab w:val="decimal" w:pos="270"/>
        </w:tabs>
        <w:spacing w:after="0" w:line="240" w:lineRule="auto"/>
        <w:ind w:left="720" w:hanging="720"/>
        <w:rPr>
          <w:rFonts w:cstheme="minorHAnsi"/>
        </w:rPr>
      </w:pPr>
    </w:p>
    <w:p w14:paraId="400F1013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Fortney, L., </w:t>
      </w:r>
      <w:proofErr w:type="spellStart"/>
      <w:r w:rsidRPr="00A9727B">
        <w:rPr>
          <w:rFonts w:cstheme="minorHAnsi"/>
        </w:rPr>
        <w:t>Luchterhand</w:t>
      </w:r>
      <w:proofErr w:type="spellEnd"/>
      <w:r w:rsidRPr="00A9727B">
        <w:rPr>
          <w:rFonts w:cstheme="minorHAnsi"/>
        </w:rPr>
        <w:t xml:space="preserve">, C., </w:t>
      </w:r>
      <w:proofErr w:type="spellStart"/>
      <w:r w:rsidRPr="00A9727B">
        <w:rPr>
          <w:rFonts w:cstheme="minorHAnsi"/>
        </w:rPr>
        <w:t>Zakletskaia</w:t>
      </w:r>
      <w:proofErr w:type="spellEnd"/>
      <w:r w:rsidRPr="00A9727B">
        <w:rPr>
          <w:rFonts w:cstheme="minorHAnsi"/>
        </w:rPr>
        <w:t xml:space="preserve">, L., </w:t>
      </w:r>
      <w:proofErr w:type="spellStart"/>
      <w:r w:rsidRPr="00A9727B">
        <w:rPr>
          <w:rFonts w:cstheme="minorHAnsi"/>
        </w:rPr>
        <w:t>Zgierska</w:t>
      </w:r>
      <w:proofErr w:type="spellEnd"/>
      <w:r w:rsidRPr="00A9727B">
        <w:rPr>
          <w:rFonts w:cstheme="minorHAnsi"/>
        </w:rPr>
        <w:t xml:space="preserve">, A., &amp; </w:t>
      </w:r>
      <w:proofErr w:type="spellStart"/>
      <w:r w:rsidRPr="00A9727B">
        <w:rPr>
          <w:rFonts w:cstheme="minorHAnsi"/>
        </w:rPr>
        <w:t>Rakel</w:t>
      </w:r>
      <w:proofErr w:type="spellEnd"/>
      <w:r w:rsidRPr="00A9727B">
        <w:rPr>
          <w:rFonts w:cstheme="minorHAnsi"/>
        </w:rPr>
        <w:t xml:space="preserve">, D. (2013). Abbreviated mindfulness intervention for job satisfaction, quality of life, and compassion in primary care clinicians: a pilot study. Annals of Family Medicine, 11(5), 412-420.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10.1370/afm.1511</w:t>
      </w:r>
    </w:p>
    <w:p w14:paraId="1CE89088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20FD6CE7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Goodman, M. J., &amp; </w:t>
      </w:r>
      <w:proofErr w:type="spellStart"/>
      <w:r w:rsidRPr="00A9727B">
        <w:rPr>
          <w:rFonts w:cstheme="minorHAnsi"/>
        </w:rPr>
        <w:t>Schorling</w:t>
      </w:r>
      <w:proofErr w:type="spellEnd"/>
      <w:r w:rsidRPr="00A9727B">
        <w:rPr>
          <w:rFonts w:cstheme="minorHAnsi"/>
        </w:rPr>
        <w:t xml:space="preserve">, J. B. (2012). A mindfulness course decreases burnout and improves well-being among healthcare providers. International Journal of Psychiatry in Medicine, 43(2), 119-128.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10.2190/PM.43.2.b</w:t>
      </w:r>
    </w:p>
    <w:p w14:paraId="164FDE9F" w14:textId="77777777" w:rsidR="004C3B96" w:rsidRPr="00A9727B" w:rsidRDefault="004C3B96" w:rsidP="004C3B96">
      <w:pPr>
        <w:tabs>
          <w:tab w:val="decimal" w:pos="270"/>
        </w:tabs>
        <w:spacing w:after="0" w:line="240" w:lineRule="auto"/>
        <w:ind w:left="720" w:hanging="720"/>
        <w:rPr>
          <w:rFonts w:cstheme="minorHAnsi"/>
        </w:rPr>
      </w:pPr>
    </w:p>
    <w:p w14:paraId="111C49B7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Hutchinson, T. L., &amp; </w:t>
      </w:r>
      <w:proofErr w:type="spellStart"/>
      <w:r w:rsidRPr="00A9727B">
        <w:rPr>
          <w:rFonts w:cstheme="minorHAnsi"/>
        </w:rPr>
        <w:t>Janiszewski</w:t>
      </w:r>
      <w:proofErr w:type="spellEnd"/>
      <w:r w:rsidRPr="00A9727B">
        <w:rPr>
          <w:rFonts w:cstheme="minorHAnsi"/>
        </w:rPr>
        <w:t xml:space="preserve"> </w:t>
      </w:r>
      <w:proofErr w:type="spellStart"/>
      <w:r w:rsidRPr="00A9727B">
        <w:rPr>
          <w:rFonts w:cstheme="minorHAnsi"/>
        </w:rPr>
        <w:t>Goodin</w:t>
      </w:r>
      <w:proofErr w:type="spellEnd"/>
      <w:r w:rsidRPr="00A9727B">
        <w:rPr>
          <w:rFonts w:cstheme="minorHAnsi"/>
        </w:rPr>
        <w:t>, H. (2013). Nursing student anxiety as a context for teaching/learning</w:t>
      </w:r>
      <w:r w:rsidRPr="00A9727B">
        <w:rPr>
          <w:rFonts w:cstheme="minorHAnsi"/>
          <w:i/>
        </w:rPr>
        <w:t>. Journal of Holistic Nursing</w:t>
      </w:r>
      <w:r w:rsidRPr="00A9727B">
        <w:rPr>
          <w:rFonts w:cstheme="minorHAnsi"/>
        </w:rPr>
        <w:t xml:space="preserve">, 31(1), 19-24.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10.1177/0898010112462067</w:t>
      </w:r>
    </w:p>
    <w:p w14:paraId="05449DB1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4624939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Jeffries, P. R., </w:t>
      </w:r>
      <w:proofErr w:type="spellStart"/>
      <w:r w:rsidRPr="00A9727B">
        <w:rPr>
          <w:rFonts w:cstheme="minorHAnsi"/>
        </w:rPr>
        <w:t>Dreifuerst</w:t>
      </w:r>
      <w:proofErr w:type="spellEnd"/>
      <w:r w:rsidRPr="00A9727B">
        <w:rPr>
          <w:rFonts w:cstheme="minorHAnsi"/>
        </w:rPr>
        <w:t xml:space="preserve">, K. T., Kardong-Edgren, S., &amp; Hayden, J. Faculty Development When Initiating Simulation Programs: Lessons Learned From the National Simulation Study. Journal of Nursing Regulation, 5(4), 17-23.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10.1016/S2155-8256(15)30037-5</w:t>
      </w:r>
    </w:p>
    <w:p w14:paraId="399FD2D8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436878B8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>Jeffries, P. R. (2015). The NLN Jeffries simulation theory. National League for Nursing.  Philadelphia, PA.</w:t>
      </w:r>
    </w:p>
    <w:p w14:paraId="19EBF2ED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0BD33DE6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proofErr w:type="spellStart"/>
      <w:r w:rsidRPr="00A9727B">
        <w:rPr>
          <w:rFonts w:cstheme="minorHAnsi"/>
        </w:rPr>
        <w:t>Manocchi</w:t>
      </w:r>
      <w:proofErr w:type="spellEnd"/>
      <w:r w:rsidRPr="00A9727B">
        <w:rPr>
          <w:rFonts w:cstheme="minorHAnsi"/>
        </w:rPr>
        <w:t xml:space="preserve">, P. (2017). Fostering Academic Success in Nursing Students Through Mindfulness: A Literature Review. </w:t>
      </w:r>
      <w:r w:rsidRPr="00A9727B">
        <w:rPr>
          <w:rFonts w:cstheme="minorHAnsi"/>
          <w:i/>
        </w:rPr>
        <w:t>Teaching and Learning in Nursing, (</w:t>
      </w:r>
      <w:r w:rsidRPr="00A9727B">
        <w:rPr>
          <w:rFonts w:cstheme="minorHAnsi"/>
        </w:rPr>
        <w:t xml:space="preserve">12), 298-303. </w:t>
      </w:r>
    </w:p>
    <w:p w14:paraId="41FA6530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E08CAF7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McConville J, McAleer R, Hahne A. Mindfulness Training for Health Profession Students-The Effect of Mindfulness Training on Psychological Well-Being, Learning and Clinical Performance of Health Professional Students: A Systematic Review of Randomized and Non-randomized Controlled Trials. </w:t>
      </w:r>
      <w:r w:rsidRPr="00A9727B">
        <w:rPr>
          <w:rFonts w:cstheme="minorHAnsi"/>
          <w:i/>
          <w:iCs/>
        </w:rPr>
        <w:t xml:space="preserve">Explore (New York, N.Y.). </w:t>
      </w:r>
      <w:r w:rsidRPr="00A9727B">
        <w:rPr>
          <w:rFonts w:cstheme="minorHAnsi"/>
        </w:rPr>
        <w:t>2017;13(1):26-45.</w:t>
      </w:r>
    </w:p>
    <w:p w14:paraId="725F281D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4792DE31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>Metta. (n.d.) Insight dialogue. Retrieved from http://metta.org/insight-dialogue-3/</w:t>
      </w:r>
    </w:p>
    <w:p w14:paraId="6862C8CD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30BE59DC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proofErr w:type="spellStart"/>
      <w:r w:rsidRPr="00A9727B">
        <w:rPr>
          <w:rFonts w:cstheme="minorHAnsi"/>
        </w:rPr>
        <w:t>Moscaritolo</w:t>
      </w:r>
      <w:proofErr w:type="spellEnd"/>
      <w:r w:rsidRPr="00A9727B">
        <w:rPr>
          <w:rFonts w:cstheme="minorHAnsi"/>
        </w:rPr>
        <w:t>, L. M. (2009). Interventional strategies to decrease nursing student anxiety in the clinical learning environment. Journal of Nursing Education, 48(1), 17-23.</w:t>
      </w:r>
    </w:p>
    <w:p w14:paraId="118A0A4B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77B989A7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>Page-</w:t>
      </w:r>
      <w:proofErr w:type="spellStart"/>
      <w:r w:rsidRPr="00A9727B">
        <w:rPr>
          <w:rFonts w:cstheme="minorHAnsi"/>
        </w:rPr>
        <w:t>Cutrara</w:t>
      </w:r>
      <w:proofErr w:type="spellEnd"/>
      <w:r w:rsidRPr="00A9727B">
        <w:rPr>
          <w:rFonts w:cstheme="minorHAnsi"/>
        </w:rPr>
        <w:t xml:space="preserve">, K. (2015). Prebriefing in Nursing Simulation: A Concept Analysis. Clinical Simulation in Nursing, 11(7), 335-340.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10.1016/j.ecns.2015.05.001</w:t>
      </w:r>
    </w:p>
    <w:p w14:paraId="23E2C488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4D9A486F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proofErr w:type="spellStart"/>
      <w:r w:rsidRPr="00A9727B">
        <w:rPr>
          <w:rFonts w:cstheme="minorHAnsi"/>
        </w:rPr>
        <w:t>Ratanasiripong</w:t>
      </w:r>
      <w:proofErr w:type="spellEnd"/>
      <w:r w:rsidRPr="00A9727B">
        <w:rPr>
          <w:rFonts w:cstheme="minorHAnsi"/>
        </w:rPr>
        <w:t xml:space="preserve">, P., Park, J. F., </w:t>
      </w:r>
      <w:proofErr w:type="spellStart"/>
      <w:r w:rsidRPr="00A9727B">
        <w:rPr>
          <w:rFonts w:cstheme="minorHAnsi"/>
        </w:rPr>
        <w:t>Ratanasiripong</w:t>
      </w:r>
      <w:proofErr w:type="spellEnd"/>
      <w:r w:rsidRPr="00A9727B">
        <w:rPr>
          <w:rFonts w:cstheme="minorHAnsi"/>
        </w:rPr>
        <w:t xml:space="preserve">, N., &amp; </w:t>
      </w:r>
      <w:proofErr w:type="spellStart"/>
      <w:r w:rsidRPr="00A9727B">
        <w:rPr>
          <w:rFonts w:cstheme="minorHAnsi"/>
        </w:rPr>
        <w:t>Kathalae</w:t>
      </w:r>
      <w:proofErr w:type="spellEnd"/>
      <w:r w:rsidRPr="00A9727B">
        <w:rPr>
          <w:rFonts w:cstheme="minorHAnsi"/>
        </w:rPr>
        <w:t xml:space="preserve">, D. (2015). Stress and Anxiety Management in Nursing Students: Biofeedback and Mindfulness Meditation. Journal of Nursing Education, 54(9), 520-524.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10.3928/01484834-20150814-07</w:t>
      </w:r>
    </w:p>
    <w:p w14:paraId="32D9988D" w14:textId="77777777" w:rsidR="004C3B96" w:rsidRPr="00A9727B" w:rsidRDefault="004C3B96" w:rsidP="004C3B96">
      <w:pPr>
        <w:spacing w:after="0" w:line="240" w:lineRule="auto"/>
        <w:rPr>
          <w:rFonts w:cstheme="minorHAnsi"/>
        </w:rPr>
      </w:pPr>
    </w:p>
    <w:p w14:paraId="60BE24F9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Rudolph, J. W., </w:t>
      </w:r>
      <w:proofErr w:type="spellStart"/>
      <w:r w:rsidRPr="00A9727B">
        <w:rPr>
          <w:rFonts w:cstheme="minorHAnsi"/>
        </w:rPr>
        <w:t>Raemer</w:t>
      </w:r>
      <w:proofErr w:type="spellEnd"/>
      <w:r w:rsidRPr="00A9727B">
        <w:rPr>
          <w:rFonts w:cstheme="minorHAnsi"/>
        </w:rPr>
        <w:t xml:space="preserve">, D. B., &amp; Simon, R. (2014). Establishing a safe container for learning in simulation: the role of the </w:t>
      </w:r>
      <w:proofErr w:type="spellStart"/>
      <w:r w:rsidRPr="00A9727B">
        <w:rPr>
          <w:rFonts w:cstheme="minorHAnsi"/>
        </w:rPr>
        <w:t>presimulation</w:t>
      </w:r>
      <w:proofErr w:type="spellEnd"/>
      <w:r w:rsidRPr="00A9727B">
        <w:rPr>
          <w:rFonts w:cstheme="minorHAnsi"/>
        </w:rPr>
        <w:t xml:space="preserve"> briefing. </w:t>
      </w:r>
      <w:r w:rsidRPr="00A9727B">
        <w:rPr>
          <w:rFonts w:cstheme="minorHAnsi"/>
          <w:i/>
          <w:iCs/>
        </w:rPr>
        <w:t>Simulation in Healthcare, 9</w:t>
      </w:r>
      <w:r w:rsidRPr="00A9727B">
        <w:rPr>
          <w:rFonts w:cstheme="minorHAnsi"/>
        </w:rPr>
        <w:t xml:space="preserve">(6), 339-349.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10.1097/sih.0000000000000047</w:t>
      </w:r>
    </w:p>
    <w:p w14:paraId="799D56CB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2417B0FE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Schwind, J. K., </w:t>
      </w:r>
      <w:proofErr w:type="spellStart"/>
      <w:r w:rsidRPr="00A9727B">
        <w:rPr>
          <w:rFonts w:cstheme="minorHAnsi"/>
        </w:rPr>
        <w:t>McCay</w:t>
      </w:r>
      <w:proofErr w:type="spellEnd"/>
      <w:r w:rsidRPr="00A9727B">
        <w:rPr>
          <w:rFonts w:cstheme="minorHAnsi"/>
        </w:rPr>
        <w:t xml:space="preserve">, E., </w:t>
      </w:r>
      <w:proofErr w:type="spellStart"/>
      <w:r w:rsidRPr="00A9727B">
        <w:rPr>
          <w:rFonts w:cstheme="minorHAnsi"/>
        </w:rPr>
        <w:t>Beanlands</w:t>
      </w:r>
      <w:proofErr w:type="spellEnd"/>
      <w:r w:rsidRPr="00A9727B">
        <w:rPr>
          <w:rFonts w:cstheme="minorHAnsi"/>
        </w:rPr>
        <w:t xml:space="preserve">, H., </w:t>
      </w:r>
      <w:proofErr w:type="spellStart"/>
      <w:r w:rsidRPr="00A9727B">
        <w:rPr>
          <w:rFonts w:cstheme="minorHAnsi"/>
        </w:rPr>
        <w:t>Schindel</w:t>
      </w:r>
      <w:proofErr w:type="spellEnd"/>
      <w:r w:rsidRPr="00A9727B">
        <w:rPr>
          <w:rFonts w:cstheme="minorHAnsi"/>
        </w:rPr>
        <w:t xml:space="preserve"> Martin, L., Martin, J., &amp; Binder, M. (2017). Mindfulness practice as a teaching-learning strategy in higher education: A qualitative exploratory pilot study. Nurse Education Today, 50, 92-96.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10.1016/j.nedt.2016.12.017</w:t>
      </w:r>
    </w:p>
    <w:p w14:paraId="3BEDD4DE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2E0C2543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Shearer, J. N. (2016). Anxiety, Nursing Students, and Simulation: State of the Science. Journal of Nursing Education, 55(10), 551-554.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10.3928/01484834-20160914-02</w:t>
      </w:r>
    </w:p>
    <w:p w14:paraId="22FE424D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0F4237FA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r w:rsidRPr="00A9727B">
        <w:rPr>
          <w:rFonts w:cstheme="minorHAnsi"/>
        </w:rPr>
        <w:t xml:space="preserve">Spadaro, K. C., &amp; Hunker, D. F. (2016). Exploring The effects on online asynchronous mindfulness meditation intervention with nursing students On Stress, mood, and Cognition: A descriptive study. Nurse Education Today, 39, 163-169.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10.1016/j.nedt.2016.02.006</w:t>
      </w:r>
    </w:p>
    <w:p w14:paraId="7A6A278A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7C5792D0" w14:textId="77777777" w:rsidR="004C3B96" w:rsidRPr="00A9727B" w:rsidRDefault="004C3B96" w:rsidP="004C3B96">
      <w:pPr>
        <w:shd w:val="clear" w:color="auto" w:fill="FFFFFF"/>
        <w:spacing w:after="0" w:line="240" w:lineRule="auto"/>
        <w:rPr>
          <w:rFonts w:cstheme="minorHAnsi"/>
        </w:rPr>
      </w:pPr>
      <w:r w:rsidRPr="00A9727B">
        <w:rPr>
          <w:rFonts w:cstheme="minorHAnsi"/>
        </w:rPr>
        <w:t xml:space="preserve">Van der Riet, P., Rossiter, R., Kirby, D., </w:t>
      </w:r>
      <w:proofErr w:type="spellStart"/>
      <w:r w:rsidRPr="00A9727B">
        <w:rPr>
          <w:rFonts w:cstheme="minorHAnsi"/>
        </w:rPr>
        <w:t>Dluzewska</w:t>
      </w:r>
      <w:proofErr w:type="spellEnd"/>
      <w:r w:rsidRPr="00A9727B">
        <w:rPr>
          <w:rFonts w:cstheme="minorHAnsi"/>
        </w:rPr>
        <w:t xml:space="preserve">, T., &amp; Harmon, C. (2015). Piloting a stress </w:t>
      </w:r>
    </w:p>
    <w:p w14:paraId="3B68F14D" w14:textId="3A3957C2" w:rsidR="004C3B96" w:rsidRPr="00A9727B" w:rsidRDefault="004C3B96" w:rsidP="00A9727B">
      <w:pPr>
        <w:shd w:val="clear" w:color="auto" w:fill="FFFFFF"/>
        <w:spacing w:after="0" w:line="240" w:lineRule="auto"/>
        <w:ind w:firstLine="720"/>
        <w:rPr>
          <w:rFonts w:cstheme="minorHAnsi"/>
        </w:rPr>
      </w:pPr>
      <w:r w:rsidRPr="00A9727B">
        <w:rPr>
          <w:rFonts w:cstheme="minorHAnsi"/>
        </w:rPr>
        <w:t xml:space="preserve">management and mindfulness program for undergraduate nursing students: student feedback and lessons learned. </w:t>
      </w:r>
      <w:r w:rsidRPr="00A9727B">
        <w:rPr>
          <w:rFonts w:cstheme="minorHAnsi"/>
          <w:i/>
        </w:rPr>
        <w:t>Nurse Education Today,</w:t>
      </w:r>
      <w:r w:rsidRPr="00A9727B">
        <w:rPr>
          <w:rFonts w:cstheme="minorHAnsi"/>
        </w:rPr>
        <w:t xml:space="preserve"> 35(1), 44-49.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10.1016/j.nedt.2014.05.003</w:t>
      </w:r>
    </w:p>
    <w:p w14:paraId="43FDF455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</w:p>
    <w:p w14:paraId="00934729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proofErr w:type="spellStart"/>
      <w:r w:rsidRPr="00A9727B">
        <w:rPr>
          <w:rFonts w:cstheme="minorHAnsi"/>
        </w:rPr>
        <w:t>VanKuiken</w:t>
      </w:r>
      <w:proofErr w:type="spellEnd"/>
      <w:r w:rsidRPr="00A9727B">
        <w:rPr>
          <w:rFonts w:cstheme="minorHAnsi"/>
        </w:rPr>
        <w:t xml:space="preserve">, D., Bradley, J., Harland, B., &amp; King, M. O. (2016). Calming and Focusing: Students' Perceptions of Short Classroom Strategies for Fostering Presence. Journal of Holistic Nursing.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10.1177/0898010116646644</w:t>
      </w:r>
    </w:p>
    <w:p w14:paraId="2D1DA10D" w14:textId="77777777" w:rsidR="004C3B96" w:rsidRPr="00A9727B" w:rsidRDefault="004C3B96" w:rsidP="004C3B96">
      <w:pPr>
        <w:shd w:val="clear" w:color="auto" w:fill="FFFFFF"/>
        <w:spacing w:after="0" w:line="240" w:lineRule="auto"/>
        <w:rPr>
          <w:rFonts w:cstheme="minorHAnsi"/>
        </w:rPr>
      </w:pPr>
    </w:p>
    <w:p w14:paraId="64B82931" w14:textId="77777777" w:rsidR="004C3B96" w:rsidRPr="00A9727B" w:rsidRDefault="004C3B96" w:rsidP="004C3B96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</w:rPr>
      </w:pPr>
      <w:proofErr w:type="spellStart"/>
      <w:r w:rsidRPr="00A9727B">
        <w:rPr>
          <w:rFonts w:cstheme="minorHAnsi"/>
        </w:rPr>
        <w:t>Woda</w:t>
      </w:r>
      <w:proofErr w:type="spellEnd"/>
      <w:r w:rsidRPr="00A9727B">
        <w:rPr>
          <w:rFonts w:cstheme="minorHAnsi"/>
        </w:rPr>
        <w:t xml:space="preserve">, A. A., </w:t>
      </w:r>
      <w:proofErr w:type="spellStart"/>
      <w:r w:rsidRPr="00A9727B">
        <w:rPr>
          <w:rFonts w:cstheme="minorHAnsi"/>
        </w:rPr>
        <w:t>Gruenke</w:t>
      </w:r>
      <w:proofErr w:type="spellEnd"/>
      <w:r w:rsidRPr="00A9727B">
        <w:rPr>
          <w:rFonts w:cstheme="minorHAnsi"/>
        </w:rPr>
        <w:t xml:space="preserve">, T., Alt-Gehrman, P., &amp; Hansen, J. (2016). Nursing Student Perceptions Regarding Simulation Experience Sequencing. </w:t>
      </w:r>
      <w:r w:rsidRPr="00A9727B">
        <w:rPr>
          <w:rFonts w:cstheme="minorHAnsi"/>
          <w:i/>
          <w:iCs/>
        </w:rPr>
        <w:t>Journal of Nursing Education, 55</w:t>
      </w:r>
      <w:r w:rsidRPr="00A9727B">
        <w:rPr>
          <w:rFonts w:cstheme="minorHAnsi"/>
        </w:rPr>
        <w:t xml:space="preserve">(9), 528-532. </w:t>
      </w:r>
      <w:proofErr w:type="spellStart"/>
      <w:r w:rsidRPr="00A9727B">
        <w:rPr>
          <w:rFonts w:cstheme="minorHAnsi"/>
        </w:rPr>
        <w:t>doi</w:t>
      </w:r>
      <w:proofErr w:type="spellEnd"/>
      <w:r w:rsidRPr="00A9727B">
        <w:rPr>
          <w:rFonts w:cstheme="minorHAnsi"/>
        </w:rPr>
        <w:t>: 10.3928/01484834-20160816-07</w:t>
      </w:r>
    </w:p>
    <w:p w14:paraId="08112E5C" w14:textId="77777777" w:rsidR="004C3B96" w:rsidRPr="00A9727B" w:rsidRDefault="004C3B96" w:rsidP="004C3B96">
      <w:pPr>
        <w:shd w:val="clear" w:color="auto" w:fill="FFFFFF"/>
        <w:spacing w:after="0" w:line="240" w:lineRule="auto"/>
        <w:rPr>
          <w:rFonts w:cstheme="minorHAnsi"/>
        </w:rPr>
      </w:pPr>
    </w:p>
    <w:p w14:paraId="162C2A49" w14:textId="186D8CF8" w:rsidR="004C3B96" w:rsidRPr="00A9727B" w:rsidRDefault="004C3B96" w:rsidP="004C3B96">
      <w:pPr>
        <w:shd w:val="clear" w:color="auto" w:fill="FFFFFF"/>
        <w:spacing w:before="100" w:beforeAutospacing="1" w:after="360" w:line="240" w:lineRule="auto"/>
        <w:jc w:val="center"/>
        <w:rPr>
          <w:rFonts w:cstheme="minorHAnsi"/>
          <w:b/>
          <w:i/>
          <w:color w:val="444444"/>
        </w:rPr>
      </w:pPr>
      <w:r w:rsidRPr="00A9727B">
        <w:rPr>
          <w:rFonts w:cstheme="minorHAnsi"/>
          <w:b/>
          <w:i/>
          <w:color w:val="444444"/>
        </w:rPr>
        <w:t>Sites that can be used to help with facilitation of a mindfulness experience:</w:t>
      </w:r>
    </w:p>
    <w:p w14:paraId="375EE21A" w14:textId="77777777" w:rsidR="004C3B96" w:rsidRPr="00A9727B" w:rsidRDefault="004C3B96" w:rsidP="004C3B96">
      <w:pPr>
        <w:spacing w:after="0"/>
        <w:rPr>
          <w:rFonts w:cstheme="minorHAnsi"/>
          <w:color w:val="0563C1" w:themeColor="hyperlink"/>
          <w:u w:val="single"/>
        </w:rPr>
      </w:pPr>
      <w:r w:rsidRPr="00A9727B">
        <w:rPr>
          <w:rFonts w:cstheme="minorHAnsi"/>
        </w:rPr>
        <w:t xml:space="preserve">Introduction to mindfulness: </w:t>
      </w:r>
      <w:hyperlink r:id="rId11" w:history="1">
        <w:r w:rsidRPr="00A9727B">
          <w:rPr>
            <w:rFonts w:cstheme="minorHAnsi"/>
            <w:color w:val="0563C1" w:themeColor="hyperlink"/>
            <w:u w:val="single"/>
          </w:rPr>
          <w:t>https://www.youtube.com/watch?v=AWJUv1lH-Ng</w:t>
        </w:r>
      </w:hyperlink>
      <w:r w:rsidRPr="00A9727B">
        <w:rPr>
          <w:rFonts w:cstheme="minorHAnsi"/>
          <w:color w:val="0563C1" w:themeColor="hyperlink"/>
          <w:u w:val="single"/>
        </w:rPr>
        <w:t xml:space="preserve">    </w:t>
      </w:r>
    </w:p>
    <w:p w14:paraId="4E14C008" w14:textId="25E433E3" w:rsidR="004C3B96" w:rsidRPr="00A9727B" w:rsidRDefault="004C3B96" w:rsidP="004C3B96">
      <w:pPr>
        <w:spacing w:after="0"/>
        <w:ind w:firstLine="720"/>
        <w:rPr>
          <w:rFonts w:cstheme="minorHAnsi"/>
          <w:color w:val="FF0000"/>
        </w:rPr>
      </w:pPr>
      <w:r w:rsidRPr="00A9727B">
        <w:rPr>
          <w:rFonts w:cstheme="minorHAnsi"/>
          <w:color w:val="FF0000"/>
        </w:rPr>
        <w:t>(</w:t>
      </w:r>
      <w:r w:rsidR="00A9727B" w:rsidRPr="00A9727B">
        <w:rPr>
          <w:rFonts w:cstheme="minorHAnsi"/>
          <w:color w:val="FF0000"/>
        </w:rPr>
        <w:t>3-minute</w:t>
      </w:r>
      <w:r w:rsidRPr="00A9727B">
        <w:rPr>
          <w:rFonts w:cstheme="minorHAnsi"/>
          <w:color w:val="FF0000"/>
        </w:rPr>
        <w:t xml:space="preserve"> introduction to what is mindfulness) </w:t>
      </w:r>
    </w:p>
    <w:p w14:paraId="0D17E2C7" w14:textId="77777777" w:rsidR="004C3B96" w:rsidRPr="00A9727B" w:rsidRDefault="004C3B96" w:rsidP="004C3B96">
      <w:pPr>
        <w:spacing w:after="0"/>
        <w:rPr>
          <w:rFonts w:cstheme="minorHAnsi"/>
        </w:rPr>
      </w:pPr>
    </w:p>
    <w:p w14:paraId="6863A709" w14:textId="77777777" w:rsidR="004C3B96" w:rsidRPr="00A9727B" w:rsidRDefault="004C3B96" w:rsidP="004C3B96">
      <w:pPr>
        <w:spacing w:after="0"/>
        <w:rPr>
          <w:rFonts w:cstheme="minorHAnsi"/>
          <w:color w:val="0563C1" w:themeColor="hyperlink"/>
          <w:u w:val="single"/>
        </w:rPr>
      </w:pPr>
      <w:r w:rsidRPr="00A9727B">
        <w:rPr>
          <w:rFonts w:cstheme="minorHAnsi"/>
        </w:rPr>
        <w:t xml:space="preserve">Music Only: </w:t>
      </w:r>
      <w:hyperlink r:id="rId12" w:history="1">
        <w:r w:rsidRPr="00A9727B">
          <w:rPr>
            <w:rFonts w:cstheme="minorHAnsi"/>
            <w:color w:val="0563C1" w:themeColor="hyperlink"/>
            <w:u w:val="single"/>
          </w:rPr>
          <w:t>https://www.youtube.com/watch?v=cI4ryatVkKw</w:t>
        </w:r>
      </w:hyperlink>
      <w:r w:rsidRPr="00A9727B">
        <w:rPr>
          <w:rFonts w:cstheme="minorHAnsi"/>
          <w:color w:val="0563C1" w:themeColor="hyperlink"/>
          <w:u w:val="single"/>
        </w:rPr>
        <w:t xml:space="preserve">   </w:t>
      </w:r>
    </w:p>
    <w:p w14:paraId="520BEDB1" w14:textId="77777777" w:rsidR="004C3B96" w:rsidRPr="00A9727B" w:rsidRDefault="004C3B96" w:rsidP="004C3B96">
      <w:pPr>
        <w:spacing w:after="0"/>
        <w:ind w:firstLine="720"/>
        <w:rPr>
          <w:rFonts w:cstheme="minorHAnsi"/>
          <w:color w:val="FF0000"/>
          <w:u w:val="single"/>
        </w:rPr>
      </w:pPr>
      <w:r w:rsidRPr="00A9727B">
        <w:rPr>
          <w:rFonts w:cstheme="minorHAnsi"/>
          <w:color w:val="FF0000"/>
          <w:u w:val="single"/>
        </w:rPr>
        <w:t>(3 minutes of relaxing/calming background music)</w:t>
      </w:r>
    </w:p>
    <w:p w14:paraId="2EAA8EF2" w14:textId="77777777" w:rsidR="004C3B96" w:rsidRPr="00A9727B" w:rsidRDefault="004C3B96" w:rsidP="004C3B96">
      <w:pPr>
        <w:spacing w:after="0"/>
        <w:rPr>
          <w:rFonts w:cstheme="minorHAnsi"/>
          <w:color w:val="0563C1" w:themeColor="hyperlink"/>
          <w:u w:val="single"/>
        </w:rPr>
      </w:pPr>
    </w:p>
    <w:p w14:paraId="603AA61D" w14:textId="77777777" w:rsidR="004C3B96" w:rsidRPr="00A9727B" w:rsidRDefault="004C3B96" w:rsidP="004C3B96">
      <w:pPr>
        <w:spacing w:after="0"/>
        <w:rPr>
          <w:rFonts w:cstheme="minorHAnsi"/>
          <w:color w:val="0563C1" w:themeColor="hyperlink"/>
          <w:u w:val="single"/>
        </w:rPr>
      </w:pPr>
      <w:r w:rsidRPr="00A9727B">
        <w:rPr>
          <w:rFonts w:cstheme="minorHAnsi"/>
        </w:rPr>
        <w:t xml:space="preserve">Relaxation event: </w:t>
      </w:r>
      <w:hyperlink r:id="rId13" w:history="1">
        <w:r w:rsidRPr="00A9727B">
          <w:rPr>
            <w:rFonts w:cstheme="minorHAnsi"/>
            <w:color w:val="0563C1" w:themeColor="hyperlink"/>
            <w:u w:val="single"/>
          </w:rPr>
          <w:t>https://www.youtube.com/watch?v=SEfs5TJZ6Nk</w:t>
        </w:r>
      </w:hyperlink>
      <w:r w:rsidRPr="00A9727B">
        <w:rPr>
          <w:rFonts w:cstheme="minorHAnsi"/>
          <w:color w:val="0563C1" w:themeColor="hyperlink"/>
          <w:u w:val="single"/>
        </w:rPr>
        <w:t xml:space="preserve"> </w:t>
      </w:r>
    </w:p>
    <w:p w14:paraId="45039C53" w14:textId="77777777" w:rsidR="004C3B96" w:rsidRPr="00A9727B" w:rsidRDefault="004C3B96" w:rsidP="004C3B96">
      <w:pPr>
        <w:spacing w:after="0"/>
        <w:ind w:firstLine="720"/>
        <w:rPr>
          <w:rFonts w:cstheme="minorHAnsi"/>
          <w:color w:val="FF0000"/>
        </w:rPr>
      </w:pPr>
      <w:r w:rsidRPr="00A9727B">
        <w:rPr>
          <w:rFonts w:cstheme="minorHAnsi"/>
          <w:color w:val="0563C1" w:themeColor="hyperlink"/>
          <w:u w:val="single"/>
        </w:rPr>
        <w:t>(</w:t>
      </w:r>
      <w:r w:rsidRPr="00A9727B">
        <w:rPr>
          <w:rFonts w:cstheme="minorHAnsi"/>
          <w:color w:val="FF0000"/>
          <w:u w:val="single"/>
        </w:rPr>
        <w:t xml:space="preserve">If a sim leader is not comfortable with talking, this site has the talking included.) </w:t>
      </w:r>
      <w:r w:rsidRPr="00A9727B">
        <w:rPr>
          <w:rFonts w:cstheme="minorHAnsi"/>
          <w:color w:val="FF0000"/>
        </w:rPr>
        <w:t xml:space="preserve"> </w:t>
      </w:r>
    </w:p>
    <w:p w14:paraId="3690E44F" w14:textId="77777777" w:rsidR="004C3B96" w:rsidRPr="00A9727B" w:rsidRDefault="004C3B96" w:rsidP="004C3B96">
      <w:pPr>
        <w:spacing w:after="0"/>
        <w:rPr>
          <w:rFonts w:cstheme="minorHAnsi"/>
          <w:b/>
          <w:color w:val="FF0000"/>
        </w:rPr>
      </w:pPr>
    </w:p>
    <w:p w14:paraId="6F938177" w14:textId="77777777" w:rsidR="004C3B96" w:rsidRPr="00A9727B" w:rsidRDefault="004C3B96" w:rsidP="004C3B96">
      <w:pPr>
        <w:spacing w:after="0"/>
        <w:rPr>
          <w:rFonts w:cstheme="minorHAnsi"/>
        </w:rPr>
      </w:pPr>
      <w:r w:rsidRPr="00A9727B">
        <w:rPr>
          <w:rFonts w:cstheme="minorHAnsi"/>
          <w:b/>
        </w:rPr>
        <w:t>Mobile Apps:</w:t>
      </w:r>
      <w:r w:rsidRPr="00A9727B">
        <w:rPr>
          <w:rFonts w:cstheme="minorHAnsi"/>
        </w:rPr>
        <w:t xml:space="preserve">  Here are a few Mobile Apps that are available free of charge.  There is a growing list so enjoy and find your own “space”. </w:t>
      </w:r>
    </w:p>
    <w:p w14:paraId="08DA991C" w14:textId="77777777" w:rsidR="004C3B96" w:rsidRPr="00A9727B" w:rsidRDefault="004C3B96" w:rsidP="004C3B96">
      <w:pPr>
        <w:spacing w:after="0"/>
        <w:ind w:firstLine="720"/>
        <w:rPr>
          <w:rFonts w:cstheme="minorHAnsi"/>
        </w:rPr>
      </w:pPr>
      <w:r w:rsidRPr="00A9727B">
        <w:rPr>
          <w:rFonts w:cstheme="minorHAnsi"/>
        </w:rPr>
        <w:t xml:space="preserve">   Headspace: </w:t>
      </w:r>
      <w:hyperlink r:id="rId14" w:history="1">
        <w:r w:rsidRPr="00A9727B">
          <w:rPr>
            <w:rFonts w:cstheme="minorHAnsi"/>
            <w:color w:val="0563C1" w:themeColor="hyperlink"/>
            <w:u w:val="single"/>
          </w:rPr>
          <w:t>https://www.headspace.com/register</w:t>
        </w:r>
      </w:hyperlink>
    </w:p>
    <w:p w14:paraId="453089C8" w14:textId="77777777" w:rsidR="004C3B96" w:rsidRPr="00A9727B" w:rsidRDefault="004C3B96" w:rsidP="004C3B96">
      <w:pPr>
        <w:spacing w:after="0"/>
        <w:ind w:firstLine="720"/>
        <w:rPr>
          <w:rFonts w:cstheme="minorHAnsi"/>
        </w:rPr>
      </w:pPr>
    </w:p>
    <w:p w14:paraId="7222A9DA" w14:textId="77777777" w:rsidR="004C3B96" w:rsidRPr="00A9727B" w:rsidRDefault="004C3B96" w:rsidP="004C3B96">
      <w:pPr>
        <w:spacing w:after="0"/>
        <w:rPr>
          <w:rFonts w:cstheme="minorHAnsi"/>
        </w:rPr>
      </w:pPr>
      <w:r w:rsidRPr="00A9727B">
        <w:rPr>
          <w:rFonts w:cstheme="minorHAnsi"/>
        </w:rPr>
        <w:tab/>
      </w:r>
      <w:r w:rsidRPr="00A9727B">
        <w:rPr>
          <w:rFonts w:cstheme="minorHAnsi"/>
        </w:rPr>
        <w:tab/>
        <w:t xml:space="preserve">Calm: </w:t>
      </w:r>
      <w:hyperlink r:id="rId15" w:history="1">
        <w:r w:rsidRPr="00A9727B">
          <w:rPr>
            <w:rFonts w:cstheme="minorHAnsi"/>
            <w:color w:val="0563C1" w:themeColor="hyperlink"/>
            <w:u w:val="single"/>
          </w:rPr>
          <w:t>https://www.calm.com/meditate</w:t>
        </w:r>
      </w:hyperlink>
    </w:p>
    <w:p w14:paraId="36DAF520" w14:textId="77777777" w:rsidR="004C3B96" w:rsidRPr="00A9727B" w:rsidRDefault="004C3B96" w:rsidP="004C3B96">
      <w:pPr>
        <w:spacing w:after="0"/>
        <w:rPr>
          <w:rFonts w:cstheme="minorHAnsi"/>
        </w:rPr>
      </w:pPr>
    </w:p>
    <w:p w14:paraId="08FA99E1" w14:textId="77777777" w:rsidR="004C3B96" w:rsidRPr="00A9727B" w:rsidRDefault="004C3B96" w:rsidP="004C3B96">
      <w:pPr>
        <w:spacing w:after="0"/>
        <w:rPr>
          <w:rFonts w:cstheme="minorHAnsi"/>
        </w:rPr>
      </w:pPr>
      <w:r w:rsidRPr="00A9727B">
        <w:rPr>
          <w:rFonts w:cstheme="minorHAnsi"/>
        </w:rPr>
        <w:tab/>
      </w:r>
      <w:r w:rsidRPr="00A9727B">
        <w:rPr>
          <w:rFonts w:cstheme="minorHAnsi"/>
        </w:rPr>
        <w:tab/>
      </w:r>
      <w:proofErr w:type="spellStart"/>
      <w:r w:rsidRPr="00A9727B">
        <w:rPr>
          <w:rFonts w:cstheme="minorHAnsi"/>
        </w:rPr>
        <w:t>Whil</w:t>
      </w:r>
      <w:proofErr w:type="spellEnd"/>
      <w:r w:rsidRPr="00A9727B">
        <w:rPr>
          <w:rFonts w:cstheme="minorHAnsi"/>
        </w:rPr>
        <w:t xml:space="preserve">: </w:t>
      </w:r>
      <w:hyperlink r:id="rId16" w:history="1">
        <w:r w:rsidRPr="00A9727B">
          <w:rPr>
            <w:rFonts w:cstheme="minorHAnsi"/>
            <w:color w:val="0563C1" w:themeColor="hyperlink"/>
            <w:u w:val="single"/>
          </w:rPr>
          <w:t>https://www.whil.com</w:t>
        </w:r>
      </w:hyperlink>
      <w:r w:rsidRPr="00A9727B">
        <w:rPr>
          <w:rFonts w:cstheme="minorHAnsi"/>
        </w:rPr>
        <w:t xml:space="preserve"> ( have to enter your name and e mail) </w:t>
      </w:r>
    </w:p>
    <w:p w14:paraId="10EE0AA2" w14:textId="77777777" w:rsidR="004C3B96" w:rsidRPr="00A9727B" w:rsidRDefault="004C3B96" w:rsidP="004C3B96">
      <w:pPr>
        <w:spacing w:after="0"/>
        <w:rPr>
          <w:rFonts w:cstheme="minorHAnsi"/>
        </w:rPr>
      </w:pPr>
    </w:p>
    <w:p w14:paraId="171A9DAE" w14:textId="77777777" w:rsidR="004C3B96" w:rsidRPr="00A9727B" w:rsidRDefault="004C3B96" w:rsidP="004C3B96">
      <w:pPr>
        <w:spacing w:after="0"/>
        <w:rPr>
          <w:rFonts w:cstheme="minorHAnsi"/>
        </w:rPr>
      </w:pPr>
      <w:r w:rsidRPr="00A9727B">
        <w:rPr>
          <w:rFonts w:cstheme="minorHAnsi"/>
        </w:rPr>
        <w:tab/>
      </w:r>
      <w:r w:rsidRPr="00A9727B">
        <w:rPr>
          <w:rFonts w:cstheme="minorHAnsi"/>
        </w:rPr>
        <w:tab/>
        <w:t xml:space="preserve">Insight Timer:  </w:t>
      </w:r>
      <w:hyperlink r:id="rId17" w:history="1">
        <w:r w:rsidRPr="00A9727B">
          <w:rPr>
            <w:rFonts w:cstheme="minorHAnsi"/>
            <w:color w:val="0563C1" w:themeColor="hyperlink"/>
            <w:u w:val="single"/>
          </w:rPr>
          <w:t>https://insighttimer.com</w:t>
        </w:r>
      </w:hyperlink>
      <w:r w:rsidRPr="00A9727B">
        <w:rPr>
          <w:rFonts w:cstheme="minorHAnsi"/>
        </w:rPr>
        <w:t xml:space="preserve">  </w:t>
      </w:r>
    </w:p>
    <w:p w14:paraId="731FD1DB" w14:textId="77777777" w:rsidR="004C3B96" w:rsidRPr="00A9727B" w:rsidRDefault="004C3B96" w:rsidP="004C3B96">
      <w:pPr>
        <w:spacing w:after="0"/>
        <w:rPr>
          <w:rFonts w:cstheme="minorHAnsi"/>
        </w:rPr>
      </w:pPr>
    </w:p>
    <w:p w14:paraId="26C2C0DC" w14:textId="77777777" w:rsidR="004C3B96" w:rsidRPr="00A9727B" w:rsidRDefault="004C3B96" w:rsidP="004C3B96">
      <w:pPr>
        <w:spacing w:after="0"/>
        <w:rPr>
          <w:rFonts w:cstheme="minorHAnsi"/>
        </w:rPr>
      </w:pPr>
      <w:r w:rsidRPr="00A9727B">
        <w:rPr>
          <w:rFonts w:cstheme="minorHAnsi"/>
        </w:rPr>
        <w:tab/>
      </w:r>
      <w:r w:rsidRPr="00A9727B">
        <w:rPr>
          <w:rFonts w:cstheme="minorHAnsi"/>
        </w:rPr>
        <w:tab/>
      </w:r>
      <w:proofErr w:type="spellStart"/>
      <w:r w:rsidRPr="00A9727B">
        <w:rPr>
          <w:rFonts w:cstheme="minorHAnsi"/>
        </w:rPr>
        <w:t>Buddahify</w:t>
      </w:r>
      <w:proofErr w:type="spellEnd"/>
      <w:r w:rsidRPr="00A9727B">
        <w:rPr>
          <w:rFonts w:cstheme="minorHAnsi"/>
        </w:rPr>
        <w:t xml:space="preserve">: </w:t>
      </w:r>
      <w:hyperlink r:id="rId18" w:history="1">
        <w:r w:rsidRPr="00A9727B">
          <w:rPr>
            <w:rFonts w:cstheme="minorHAnsi"/>
            <w:color w:val="0563C1" w:themeColor="hyperlink"/>
            <w:u w:val="single"/>
          </w:rPr>
          <w:t>http://buddhify.com/</w:t>
        </w:r>
      </w:hyperlink>
    </w:p>
    <w:p w14:paraId="184AEC70" w14:textId="77777777" w:rsidR="00CE647E" w:rsidRPr="00A9727B" w:rsidRDefault="00CE647E">
      <w:pPr>
        <w:rPr>
          <w:rFonts w:cstheme="minorHAnsi"/>
        </w:rPr>
      </w:pPr>
    </w:p>
    <w:p w14:paraId="4110EC96" w14:textId="77777777" w:rsidR="00A04194" w:rsidRPr="00A9727B" w:rsidRDefault="00A04194">
      <w:pPr>
        <w:rPr>
          <w:rFonts w:cstheme="minorHAnsi"/>
        </w:rPr>
      </w:pPr>
    </w:p>
    <w:sectPr w:rsidR="00A04194" w:rsidRPr="00A9727B" w:rsidSect="00CC771C">
      <w:head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28922" w14:textId="77777777" w:rsidR="006D2074" w:rsidRDefault="006D2074" w:rsidP="00CC771C">
      <w:pPr>
        <w:spacing w:after="0" w:line="240" w:lineRule="auto"/>
      </w:pPr>
      <w:r>
        <w:separator/>
      </w:r>
    </w:p>
  </w:endnote>
  <w:endnote w:type="continuationSeparator" w:id="0">
    <w:p w14:paraId="561BFFA1" w14:textId="77777777" w:rsidR="006D2074" w:rsidRDefault="006D2074" w:rsidP="00CC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6A4C8" w14:textId="77777777" w:rsidR="006D2074" w:rsidRDefault="006D2074" w:rsidP="00CC771C">
      <w:pPr>
        <w:spacing w:after="0" w:line="240" w:lineRule="auto"/>
      </w:pPr>
      <w:r>
        <w:separator/>
      </w:r>
    </w:p>
  </w:footnote>
  <w:footnote w:type="continuationSeparator" w:id="0">
    <w:p w14:paraId="1069AECC" w14:textId="77777777" w:rsidR="006D2074" w:rsidRDefault="006D2074" w:rsidP="00CC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F717" w14:textId="77777777" w:rsidR="00CC771C" w:rsidRDefault="00CC771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CE8B9A" wp14:editId="3CCE417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FB2B771" w14:textId="46C07688" w:rsidR="00CC771C" w:rsidRPr="00F9589F" w:rsidRDefault="00CC771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</w:rPr>
                              </w:pPr>
                              <w:r w:rsidRPr="00F9589F">
                                <w:rPr>
                                  <w:caps/>
                                </w:rPr>
                                <w:t>MINDfulness tips for simulation</w:t>
                              </w:r>
                              <w:r w:rsidR="00F9589F" w:rsidRPr="00F9589F">
                                <w:rPr>
                                  <w:caps/>
                                </w:rPr>
                                <w:t>:</w:t>
                              </w:r>
                              <w:r w:rsidRPr="00F9589F">
                                <w:rPr>
                                  <w:caps/>
                                </w:rPr>
                                <w:t xml:space="preserve">   </w:t>
                              </w:r>
                              <w:r w:rsidR="00F9589F" w:rsidRPr="00F9589F">
                                <w:rPr>
                                  <w:caps/>
                                </w:rPr>
                                <w:t xml:space="preserve">2017 </w:t>
                              </w:r>
                              <w:r w:rsidRPr="00F9589F">
                                <w:rPr>
                                  <w:caps/>
                                </w:rPr>
                                <w:t>Simulation Leader cohort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CE8B9A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FB2B771" w14:textId="46C07688" w:rsidR="00CC771C" w:rsidRPr="00F9589F" w:rsidRDefault="00CC771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</w:rPr>
                        </w:pPr>
                        <w:r w:rsidRPr="00F9589F">
                          <w:rPr>
                            <w:caps/>
                          </w:rPr>
                          <w:t>MINDfulness tips for simulation</w:t>
                        </w:r>
                        <w:r w:rsidR="00F9589F" w:rsidRPr="00F9589F">
                          <w:rPr>
                            <w:caps/>
                          </w:rPr>
                          <w:t>:</w:t>
                        </w:r>
                        <w:r w:rsidRPr="00F9589F">
                          <w:rPr>
                            <w:caps/>
                          </w:rPr>
                          <w:t xml:space="preserve">   </w:t>
                        </w:r>
                        <w:r w:rsidR="00F9589F" w:rsidRPr="00F9589F">
                          <w:rPr>
                            <w:caps/>
                          </w:rPr>
                          <w:t xml:space="preserve">2017 </w:t>
                        </w:r>
                        <w:r w:rsidRPr="00F9589F">
                          <w:rPr>
                            <w:caps/>
                          </w:rPr>
                          <w:t>Simulation Leader cohort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C37E5"/>
    <w:multiLevelType w:val="hybridMultilevel"/>
    <w:tmpl w:val="30B0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6AA"/>
    <w:multiLevelType w:val="hybridMultilevel"/>
    <w:tmpl w:val="58CCF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F23AF"/>
    <w:multiLevelType w:val="hybridMultilevel"/>
    <w:tmpl w:val="3ED6E6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D869CE"/>
    <w:multiLevelType w:val="hybridMultilevel"/>
    <w:tmpl w:val="C7E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23F84"/>
    <w:multiLevelType w:val="multilevel"/>
    <w:tmpl w:val="FD02DC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3CE7B1F"/>
    <w:multiLevelType w:val="hybridMultilevel"/>
    <w:tmpl w:val="B466366A"/>
    <w:lvl w:ilvl="0" w:tplc="BD3297F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1C"/>
    <w:rsid w:val="00007E19"/>
    <w:rsid w:val="000B3ABC"/>
    <w:rsid w:val="000C1547"/>
    <w:rsid w:val="001C6880"/>
    <w:rsid w:val="00201ACF"/>
    <w:rsid w:val="00284846"/>
    <w:rsid w:val="003335DC"/>
    <w:rsid w:val="004518E3"/>
    <w:rsid w:val="00495148"/>
    <w:rsid w:val="0049528A"/>
    <w:rsid w:val="004B780A"/>
    <w:rsid w:val="004C3B96"/>
    <w:rsid w:val="004E5D83"/>
    <w:rsid w:val="00581858"/>
    <w:rsid w:val="005A09C4"/>
    <w:rsid w:val="006D2074"/>
    <w:rsid w:val="00766923"/>
    <w:rsid w:val="007D44B2"/>
    <w:rsid w:val="00836768"/>
    <w:rsid w:val="00863721"/>
    <w:rsid w:val="008C6B2F"/>
    <w:rsid w:val="00950106"/>
    <w:rsid w:val="00A04194"/>
    <w:rsid w:val="00A21FD6"/>
    <w:rsid w:val="00A346F2"/>
    <w:rsid w:val="00A9727B"/>
    <w:rsid w:val="00B727ED"/>
    <w:rsid w:val="00B9793B"/>
    <w:rsid w:val="00CB5D2B"/>
    <w:rsid w:val="00CC771C"/>
    <w:rsid w:val="00CE647E"/>
    <w:rsid w:val="00D04D59"/>
    <w:rsid w:val="00D855AB"/>
    <w:rsid w:val="00E062D1"/>
    <w:rsid w:val="00F00971"/>
    <w:rsid w:val="00F71181"/>
    <w:rsid w:val="00F9589F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153FE5"/>
  <w15:chartTrackingRefBased/>
  <w15:docId w15:val="{6C5E74A1-729C-461A-8E2E-04548795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71C"/>
  </w:style>
  <w:style w:type="paragraph" w:styleId="Footer">
    <w:name w:val="footer"/>
    <w:basedOn w:val="Normal"/>
    <w:link w:val="FooterChar"/>
    <w:uiPriority w:val="99"/>
    <w:unhideWhenUsed/>
    <w:rsid w:val="00CC7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71C"/>
  </w:style>
  <w:style w:type="paragraph" w:styleId="ListParagraph">
    <w:name w:val="List Paragraph"/>
    <w:basedOn w:val="Normal"/>
    <w:uiPriority w:val="34"/>
    <w:qFormat/>
    <w:rsid w:val="00CC7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4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647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6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7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WJUv1lH-Ng" TargetMode="External"/><Relationship Id="rId13" Type="http://schemas.openxmlformats.org/officeDocument/2006/relationships/hyperlink" Target="https://www.youtube.com/watch?v=SEfs5TJZ6Nk" TargetMode="External"/><Relationship Id="rId18" Type="http://schemas.openxmlformats.org/officeDocument/2006/relationships/hyperlink" Target="http://buddhify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I4ryatVkKw" TargetMode="External"/><Relationship Id="rId17" Type="http://schemas.openxmlformats.org/officeDocument/2006/relationships/hyperlink" Target="https://insighttime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h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WJUv1lH-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m.com/meditate" TargetMode="External"/><Relationship Id="rId10" Type="http://schemas.openxmlformats.org/officeDocument/2006/relationships/hyperlink" Target="https://www.youtube.com/watch?v=SEfs5TJZ6N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I4ryatVkKw" TargetMode="External"/><Relationship Id="rId14" Type="http://schemas.openxmlformats.org/officeDocument/2006/relationships/hyperlink" Target="https://www.headspace.co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0B8A-2E8A-48FA-8CFA-1620CF56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MINDfulness tips for simulation:   2017 Simulation Leader cohort</vt:lpstr>
    </vt:vector>
  </TitlesOfParts>
  <Company>Ridgewater College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tips for simulation:   2017 Simulation Leader cohort</dc:title>
  <dc:subject/>
  <dc:creator>Jeanne Cleary</dc:creator>
  <cp:keywords/>
  <dc:description/>
  <cp:lastModifiedBy>Field, Susan C</cp:lastModifiedBy>
  <cp:revision>2</cp:revision>
  <cp:lastPrinted>2018-08-16T21:19:00Z</cp:lastPrinted>
  <dcterms:created xsi:type="dcterms:W3CDTF">2019-01-24T22:53:00Z</dcterms:created>
  <dcterms:modified xsi:type="dcterms:W3CDTF">2019-01-24T22:53:00Z</dcterms:modified>
</cp:coreProperties>
</file>